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A3DC7" w14:textId="77777777" w:rsidR="00CB056B" w:rsidRDefault="00CB056B" w:rsidP="00CB056B">
      <w:pPr>
        <w:jc w:val="both"/>
        <w:rPr>
          <w:rFonts w:cs="Times New Roman"/>
          <w:noProof/>
          <w:szCs w:val="24"/>
        </w:rPr>
      </w:pPr>
    </w:p>
    <w:p w14:paraId="6760C971" w14:textId="77777777" w:rsidR="00CB056B" w:rsidRDefault="00CB056B" w:rsidP="00CB056B">
      <w:pPr>
        <w:jc w:val="both"/>
        <w:rPr>
          <w:rFonts w:cs="Times New Roman"/>
          <w:noProof/>
          <w:szCs w:val="24"/>
        </w:rPr>
      </w:pPr>
    </w:p>
    <w:p w14:paraId="071CDF34" w14:textId="104FD831" w:rsidR="00C51336" w:rsidRPr="00C4726B" w:rsidRDefault="00C51336" w:rsidP="00C51336">
      <w:pPr>
        <w:jc w:val="center"/>
        <w:rPr>
          <w:rFonts w:cs="Times New Roman"/>
          <w:b/>
          <w:szCs w:val="24"/>
        </w:rPr>
      </w:pPr>
      <w:r w:rsidRPr="00C4726B">
        <w:rPr>
          <w:rFonts w:cs="Times New Roman"/>
          <w:b/>
          <w:szCs w:val="24"/>
        </w:rPr>
        <w:t>OBRAZLOŽENJ</w:t>
      </w:r>
      <w:r w:rsidR="00A647EE" w:rsidRPr="00C4726B">
        <w:rPr>
          <w:rFonts w:cs="Times New Roman"/>
          <w:b/>
          <w:szCs w:val="24"/>
        </w:rPr>
        <w:t>E</w:t>
      </w:r>
      <w:r w:rsidRPr="00C4726B">
        <w:rPr>
          <w:rFonts w:cs="Times New Roman"/>
          <w:b/>
          <w:szCs w:val="24"/>
        </w:rPr>
        <w:t xml:space="preserve"> </w:t>
      </w:r>
      <w:r w:rsidR="00E6012F">
        <w:rPr>
          <w:rFonts w:cs="Times New Roman"/>
          <w:b/>
          <w:szCs w:val="24"/>
        </w:rPr>
        <w:t xml:space="preserve"> IZVRŠENJA </w:t>
      </w:r>
      <w:r w:rsidRPr="00C4726B">
        <w:rPr>
          <w:rFonts w:cs="Times New Roman"/>
          <w:b/>
          <w:szCs w:val="24"/>
        </w:rPr>
        <w:t>FINANCIJSKOG PLANA ZA 20</w:t>
      </w:r>
      <w:r w:rsidR="00E6012F">
        <w:rPr>
          <w:rFonts w:cs="Times New Roman"/>
          <w:b/>
          <w:szCs w:val="24"/>
        </w:rPr>
        <w:t>2</w:t>
      </w:r>
      <w:r w:rsidR="001512CF">
        <w:rPr>
          <w:rFonts w:cs="Times New Roman"/>
          <w:b/>
          <w:szCs w:val="24"/>
        </w:rPr>
        <w:t>5</w:t>
      </w:r>
      <w:r w:rsidRPr="00C4726B">
        <w:rPr>
          <w:rFonts w:cs="Times New Roman"/>
          <w:b/>
          <w:szCs w:val="24"/>
        </w:rPr>
        <w:t>. GODINU</w:t>
      </w:r>
    </w:p>
    <w:p w14:paraId="79AB779F" w14:textId="77777777" w:rsidR="00C51336" w:rsidRPr="00C4726B" w:rsidRDefault="00C51336" w:rsidP="00C51336">
      <w:pPr>
        <w:rPr>
          <w:rFonts w:cs="Times New Roman"/>
          <w:szCs w:val="24"/>
        </w:rPr>
      </w:pPr>
    </w:p>
    <w:p w14:paraId="421915A2" w14:textId="77777777" w:rsidR="00E83960" w:rsidRPr="00C4726B" w:rsidRDefault="00615522" w:rsidP="00FE1F0B">
      <w:pPr>
        <w:spacing w:before="0" w:after="0"/>
        <w:ind w:firstLine="360"/>
        <w:jc w:val="both"/>
        <w:rPr>
          <w:rFonts w:eastAsia="Times New Roman" w:cs="Times New Roman"/>
          <w:szCs w:val="24"/>
        </w:rPr>
      </w:pPr>
      <w:r w:rsidRPr="00C4726B">
        <w:rPr>
          <w:rFonts w:cs="Times New Roman"/>
          <w:szCs w:val="24"/>
        </w:rPr>
        <w:t>Trgovačko društvo Agencija za održivi razvoj Općine Antunovac RODA d.o.o. osnovana je u prosincu 2013. godine</w:t>
      </w:r>
      <w:r w:rsidR="00411360" w:rsidRPr="00C4726B">
        <w:rPr>
          <w:rFonts w:cs="Times New Roman"/>
          <w:szCs w:val="24"/>
        </w:rPr>
        <w:t xml:space="preserve"> (Izjava o osnivanju društva s ograničenom od</w:t>
      </w:r>
      <w:r w:rsidR="00EE497A" w:rsidRPr="00C4726B">
        <w:rPr>
          <w:rFonts w:cs="Times New Roman"/>
          <w:szCs w:val="24"/>
        </w:rPr>
        <w:t>govornošću od 13.12.2013.</w:t>
      </w:r>
      <w:r w:rsidR="00411360" w:rsidRPr="00C4726B">
        <w:rPr>
          <w:rFonts w:cs="Times New Roman"/>
          <w:szCs w:val="24"/>
        </w:rPr>
        <w:t>)</w:t>
      </w:r>
      <w:r w:rsidRPr="00C4726B">
        <w:rPr>
          <w:rFonts w:cs="Times New Roman"/>
          <w:szCs w:val="24"/>
        </w:rPr>
        <w:t xml:space="preserve"> </w:t>
      </w:r>
      <w:r w:rsidR="00FE1F0B" w:rsidRPr="00C4726B">
        <w:rPr>
          <w:rFonts w:cs="Times New Roman"/>
          <w:szCs w:val="24"/>
        </w:rPr>
        <w:t xml:space="preserve">i </w:t>
      </w:r>
      <w:r w:rsidR="001753E9" w:rsidRPr="00C4726B">
        <w:rPr>
          <w:rFonts w:eastAsia="Times New Roman" w:cs="Times New Roman"/>
          <w:szCs w:val="24"/>
        </w:rPr>
        <w:t xml:space="preserve">obavlja djelatnost „Reguliranje i poboljšanje poslovanja u gospodarstvu“ (brojčana oznaka razreda: 8413 prema NKD-u 2007). </w:t>
      </w:r>
      <w:r w:rsidR="0050632E" w:rsidRPr="00C4726B">
        <w:rPr>
          <w:rFonts w:eastAsia="Times New Roman" w:cs="Times New Roman"/>
          <w:szCs w:val="24"/>
        </w:rPr>
        <w:t>Djelokrug rada trgovačkog društva je:</w:t>
      </w:r>
    </w:p>
    <w:p w14:paraId="575FBFE4" w14:textId="77777777" w:rsidR="0095373F" w:rsidRPr="00C4726B" w:rsidRDefault="0095373F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 w:rsidRPr="00C4726B">
        <w:rPr>
          <w:rFonts w:eastAsia="Times New Roman" w:cs="Times New Roman"/>
          <w:bCs/>
          <w:iCs/>
          <w:szCs w:val="24"/>
          <w:lang w:bidi="hr-HR"/>
        </w:rPr>
        <w:t>istraživanje tržišta, ispitivanje javnog mijenja,</w:t>
      </w:r>
    </w:p>
    <w:p w14:paraId="0F517814" w14:textId="77777777" w:rsidR="0095373F" w:rsidRPr="00C4726B" w:rsidRDefault="0095373F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 w:rsidRPr="00C4726B">
        <w:rPr>
          <w:rFonts w:eastAsia="Times New Roman" w:cs="Times New Roman"/>
          <w:bCs/>
          <w:iCs/>
          <w:szCs w:val="24"/>
          <w:lang w:bidi="hr-HR"/>
        </w:rPr>
        <w:t>izrada studija izvedivosti, poslovnih planova i investicijskih elaborata, tehnička i konzultativna pomoć glede programa međunarodne i međuregionalne suradnje,</w:t>
      </w:r>
    </w:p>
    <w:p w14:paraId="43786078" w14:textId="77777777" w:rsidR="0095373F" w:rsidRPr="00C4726B" w:rsidRDefault="0095373F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 w:rsidRPr="00C4726B">
        <w:rPr>
          <w:rFonts w:eastAsia="Times New Roman" w:cs="Times New Roman"/>
          <w:bCs/>
          <w:iCs/>
          <w:szCs w:val="24"/>
          <w:lang w:bidi="hr-HR"/>
        </w:rPr>
        <w:t>informiranje i pružanje konzalting usluga,</w:t>
      </w:r>
    </w:p>
    <w:p w14:paraId="7C19C730" w14:textId="77777777" w:rsidR="0095373F" w:rsidRPr="00C4726B" w:rsidRDefault="0095373F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 w:rsidRPr="00C4726B">
        <w:rPr>
          <w:rFonts w:eastAsia="Times New Roman" w:cs="Times New Roman"/>
          <w:bCs/>
          <w:iCs/>
          <w:szCs w:val="24"/>
          <w:lang w:bidi="hr-HR"/>
        </w:rPr>
        <w:t>savjetovanje, osim poreznog i investicijskog,</w:t>
      </w:r>
    </w:p>
    <w:p w14:paraId="03FB765A" w14:textId="77777777" w:rsidR="0095373F" w:rsidRPr="00C4726B" w:rsidRDefault="0095373F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 w:rsidRPr="00C4726B">
        <w:rPr>
          <w:rFonts w:eastAsia="Times New Roman" w:cs="Times New Roman"/>
          <w:bCs/>
          <w:iCs/>
          <w:szCs w:val="24"/>
          <w:lang w:bidi="hr-HR"/>
        </w:rPr>
        <w:t>promidžba (reklama i propaganda),</w:t>
      </w:r>
    </w:p>
    <w:p w14:paraId="60F7FC30" w14:textId="77777777" w:rsidR="0095373F" w:rsidRPr="00C4726B" w:rsidRDefault="0095373F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 w:rsidRPr="00C4726B">
        <w:rPr>
          <w:rFonts w:eastAsia="Times New Roman" w:cs="Times New Roman"/>
          <w:bCs/>
          <w:iCs/>
          <w:szCs w:val="24"/>
          <w:lang w:bidi="hr-HR"/>
        </w:rPr>
        <w:t>izrada programa i projekata za urbanu i ruralnu sredinu putem sustavnog poduzetništva, uključivanje u javno privatna partnerstva, direktna ulaganja i zajednička ulaganja,</w:t>
      </w:r>
    </w:p>
    <w:p w14:paraId="24929EB2" w14:textId="77777777" w:rsidR="0095373F" w:rsidRPr="00C4726B" w:rsidRDefault="0095373F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 w:rsidRPr="00C4726B">
        <w:rPr>
          <w:rFonts w:eastAsia="Times New Roman" w:cs="Times New Roman"/>
          <w:bCs/>
          <w:iCs/>
          <w:szCs w:val="24"/>
          <w:lang w:bidi="hr-HR"/>
        </w:rPr>
        <w:t>posredovanje u suradnji s domaćim, međunarodnim i stranim financijskim organizacijama,</w:t>
      </w:r>
    </w:p>
    <w:p w14:paraId="27DEE3AA" w14:textId="77777777" w:rsidR="0095373F" w:rsidRPr="00C4726B" w:rsidRDefault="0095373F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 w:rsidRPr="00C4726B">
        <w:rPr>
          <w:rFonts w:eastAsia="Times New Roman" w:cs="Times New Roman"/>
          <w:bCs/>
          <w:iCs/>
          <w:szCs w:val="24"/>
          <w:lang w:bidi="hr-HR"/>
        </w:rPr>
        <w:t>zastupanje inozemnih tvrtki,</w:t>
      </w:r>
    </w:p>
    <w:p w14:paraId="2CD0B1CC" w14:textId="77777777" w:rsidR="0095373F" w:rsidRPr="00C4726B" w:rsidRDefault="0095373F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 w:rsidRPr="00C4726B">
        <w:rPr>
          <w:rFonts w:eastAsia="Times New Roman" w:cs="Times New Roman"/>
          <w:bCs/>
          <w:iCs/>
          <w:szCs w:val="24"/>
          <w:lang w:bidi="hr-HR"/>
        </w:rPr>
        <w:t>stručna pomoć jedinicama lokalne samouprave u izradi projektnih podloga za dobivanje nepovratnih sredstava (EU i drugi fondovi),</w:t>
      </w:r>
    </w:p>
    <w:p w14:paraId="5D41AC0F" w14:textId="77777777" w:rsidR="0095373F" w:rsidRPr="00C4726B" w:rsidRDefault="0095373F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 w:rsidRPr="00C4726B">
        <w:rPr>
          <w:rFonts w:eastAsia="Times New Roman" w:cs="Times New Roman"/>
          <w:bCs/>
          <w:iCs/>
          <w:szCs w:val="24"/>
          <w:lang w:bidi="hr-HR"/>
        </w:rPr>
        <w:t>poduka kadrova u gospodarstvu i drugim oblastima,</w:t>
      </w:r>
    </w:p>
    <w:p w14:paraId="3B72AA32" w14:textId="77777777" w:rsidR="0095373F" w:rsidRPr="00C4726B" w:rsidRDefault="0095373F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 w:rsidRPr="00C4726B">
        <w:rPr>
          <w:rFonts w:eastAsia="Times New Roman" w:cs="Times New Roman"/>
          <w:bCs/>
          <w:iCs/>
          <w:szCs w:val="24"/>
          <w:lang w:bidi="hr-HR"/>
        </w:rPr>
        <w:t>organiziranje i održavanje stručnih seminara, tečajeva i poduka iz gospodarstva,</w:t>
      </w:r>
    </w:p>
    <w:p w14:paraId="38F80579" w14:textId="77777777" w:rsidR="0095373F" w:rsidRPr="00C4726B" w:rsidRDefault="0095373F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 w:rsidRPr="00C4726B">
        <w:rPr>
          <w:rFonts w:eastAsia="Times New Roman" w:cs="Times New Roman"/>
          <w:bCs/>
          <w:iCs/>
          <w:szCs w:val="24"/>
          <w:lang w:bidi="hr-HR"/>
        </w:rPr>
        <w:t>posredovane pri uspostavi međunarodne suradnje radi razvoja poduzetničkih ideja,</w:t>
      </w:r>
    </w:p>
    <w:p w14:paraId="1DF6CD79" w14:textId="77777777" w:rsidR="0095373F" w:rsidRPr="00C4726B" w:rsidRDefault="0095373F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 w:rsidRPr="00C4726B">
        <w:rPr>
          <w:rFonts w:eastAsia="Times New Roman" w:cs="Times New Roman"/>
          <w:bCs/>
          <w:iCs/>
          <w:szCs w:val="24"/>
          <w:lang w:bidi="hr-HR"/>
        </w:rPr>
        <w:t xml:space="preserve">tehnička i konzultativna pomoć u pripremi i provođenju programa međunarodne i domaće suradnje, </w:t>
      </w:r>
    </w:p>
    <w:p w14:paraId="20355E9F" w14:textId="77777777" w:rsidR="0095373F" w:rsidRPr="00C4726B" w:rsidRDefault="0095373F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 w:rsidRPr="00C4726B">
        <w:rPr>
          <w:rFonts w:eastAsia="Times New Roman" w:cs="Times New Roman"/>
          <w:bCs/>
          <w:iCs/>
          <w:szCs w:val="24"/>
          <w:lang w:bidi="hr-HR"/>
        </w:rPr>
        <w:t>konzultantska poduka za upravljanje i financiranje inovacija i novih tehnologija, izradu, provođenje i apliciranje projekata,</w:t>
      </w:r>
    </w:p>
    <w:p w14:paraId="3A7BAE10" w14:textId="77777777" w:rsidR="0095373F" w:rsidRPr="00C4726B" w:rsidRDefault="0095373F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 w:rsidRPr="00C4726B">
        <w:rPr>
          <w:rFonts w:eastAsia="Times New Roman" w:cs="Times New Roman"/>
          <w:bCs/>
          <w:iCs/>
          <w:szCs w:val="24"/>
          <w:lang w:bidi="hr-HR"/>
        </w:rPr>
        <w:t>obrazovanje koje nije definirano stupnjevima, a sve u cilju razvoja poduzetništva,</w:t>
      </w:r>
    </w:p>
    <w:p w14:paraId="35D16D69" w14:textId="4FDA0DE1" w:rsidR="0095373F" w:rsidRDefault="0095373F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 w:rsidRPr="00C4726B">
        <w:rPr>
          <w:rFonts w:eastAsia="Times New Roman" w:cs="Times New Roman"/>
          <w:bCs/>
          <w:iCs/>
          <w:szCs w:val="24"/>
          <w:lang w:bidi="hr-HR"/>
        </w:rPr>
        <w:t>informiranje, veza s javnošću, prikupljanje i davanje podataka</w:t>
      </w:r>
      <w:r w:rsidR="00245F03">
        <w:rPr>
          <w:rFonts w:eastAsia="Times New Roman" w:cs="Times New Roman"/>
          <w:bCs/>
          <w:iCs/>
          <w:szCs w:val="24"/>
          <w:lang w:bidi="hr-HR"/>
        </w:rPr>
        <w:t>,</w:t>
      </w:r>
    </w:p>
    <w:p w14:paraId="7B534E2C" w14:textId="1767DC6E" w:rsidR="007D493B" w:rsidRDefault="007D493B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>
        <w:rPr>
          <w:rFonts w:eastAsia="Times New Roman" w:cs="Times New Roman"/>
          <w:bCs/>
          <w:iCs/>
          <w:szCs w:val="24"/>
          <w:lang w:bidi="hr-HR"/>
        </w:rPr>
        <w:t>p</w:t>
      </w:r>
      <w:r w:rsidRPr="007D493B">
        <w:rPr>
          <w:rFonts w:eastAsia="Times New Roman" w:cs="Times New Roman"/>
          <w:bCs/>
          <w:iCs/>
          <w:szCs w:val="24"/>
          <w:lang w:bidi="hr-HR"/>
        </w:rPr>
        <w:t>oslovi upravljanja nekretninom i održavanje nekretnina</w:t>
      </w:r>
      <w:r>
        <w:rPr>
          <w:rFonts w:eastAsia="Times New Roman" w:cs="Times New Roman"/>
          <w:bCs/>
          <w:iCs/>
          <w:szCs w:val="24"/>
          <w:lang w:bidi="hr-HR"/>
        </w:rPr>
        <w:t>,</w:t>
      </w:r>
    </w:p>
    <w:p w14:paraId="06802662" w14:textId="17C5972D" w:rsidR="007D493B" w:rsidRDefault="007D493B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>
        <w:rPr>
          <w:rFonts w:eastAsia="Times New Roman" w:cs="Times New Roman"/>
          <w:bCs/>
          <w:iCs/>
          <w:szCs w:val="24"/>
          <w:lang w:bidi="hr-HR"/>
        </w:rPr>
        <w:t>p</w:t>
      </w:r>
      <w:r w:rsidRPr="007D493B">
        <w:rPr>
          <w:rFonts w:eastAsia="Times New Roman" w:cs="Times New Roman"/>
          <w:bCs/>
          <w:iCs/>
          <w:szCs w:val="24"/>
          <w:lang w:bidi="hr-HR"/>
        </w:rPr>
        <w:t>oslovanje nekretninama</w:t>
      </w:r>
      <w:r>
        <w:rPr>
          <w:rFonts w:eastAsia="Times New Roman" w:cs="Times New Roman"/>
          <w:bCs/>
          <w:iCs/>
          <w:szCs w:val="24"/>
          <w:lang w:bidi="hr-HR"/>
        </w:rPr>
        <w:t>,</w:t>
      </w:r>
    </w:p>
    <w:p w14:paraId="12455E23" w14:textId="57AC6E30" w:rsidR="007D493B" w:rsidRDefault="007D493B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>
        <w:rPr>
          <w:rFonts w:eastAsia="Times New Roman" w:cs="Times New Roman"/>
          <w:bCs/>
          <w:iCs/>
          <w:szCs w:val="24"/>
          <w:lang w:bidi="hr-HR"/>
        </w:rPr>
        <w:t>k</w:t>
      </w:r>
      <w:r w:rsidRPr="007D493B">
        <w:rPr>
          <w:rFonts w:eastAsia="Times New Roman" w:cs="Times New Roman"/>
          <w:bCs/>
          <w:iCs/>
          <w:szCs w:val="24"/>
          <w:lang w:bidi="hr-HR"/>
        </w:rPr>
        <w:t>upnja i prodaja robe</w:t>
      </w:r>
      <w:r>
        <w:rPr>
          <w:rFonts w:eastAsia="Times New Roman" w:cs="Times New Roman"/>
          <w:bCs/>
          <w:iCs/>
          <w:szCs w:val="24"/>
          <w:lang w:bidi="hr-HR"/>
        </w:rPr>
        <w:t>,</w:t>
      </w:r>
    </w:p>
    <w:p w14:paraId="0D0BFCDC" w14:textId="555CDD4E" w:rsidR="007D493B" w:rsidRDefault="007D493B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>
        <w:rPr>
          <w:rFonts w:eastAsia="Times New Roman" w:cs="Times New Roman"/>
          <w:bCs/>
          <w:iCs/>
          <w:szCs w:val="24"/>
          <w:lang w:bidi="hr-HR"/>
        </w:rPr>
        <w:t>d</w:t>
      </w:r>
      <w:r w:rsidRPr="007D493B">
        <w:rPr>
          <w:rFonts w:eastAsia="Times New Roman" w:cs="Times New Roman"/>
          <w:bCs/>
          <w:iCs/>
          <w:szCs w:val="24"/>
          <w:lang w:bidi="hr-HR"/>
        </w:rPr>
        <w:t>jelatnost nakladnika</w:t>
      </w:r>
      <w:r>
        <w:rPr>
          <w:rFonts w:eastAsia="Times New Roman" w:cs="Times New Roman"/>
          <w:bCs/>
          <w:iCs/>
          <w:szCs w:val="24"/>
          <w:lang w:bidi="hr-HR"/>
        </w:rPr>
        <w:t>,</w:t>
      </w:r>
    </w:p>
    <w:p w14:paraId="66A2D80B" w14:textId="463DEAED" w:rsidR="007D493B" w:rsidRDefault="007D493B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>
        <w:rPr>
          <w:rFonts w:eastAsia="Times New Roman" w:cs="Times New Roman"/>
          <w:bCs/>
          <w:iCs/>
          <w:szCs w:val="24"/>
          <w:lang w:bidi="hr-HR"/>
        </w:rPr>
        <w:t>d</w:t>
      </w:r>
      <w:r w:rsidRPr="007D493B">
        <w:rPr>
          <w:rFonts w:eastAsia="Times New Roman" w:cs="Times New Roman"/>
          <w:bCs/>
          <w:iCs/>
          <w:szCs w:val="24"/>
          <w:lang w:bidi="hr-HR"/>
        </w:rPr>
        <w:t>jelatnost javnog informiranja</w:t>
      </w:r>
      <w:r>
        <w:rPr>
          <w:rFonts w:eastAsia="Times New Roman" w:cs="Times New Roman"/>
          <w:bCs/>
          <w:iCs/>
          <w:szCs w:val="24"/>
          <w:lang w:bidi="hr-HR"/>
        </w:rPr>
        <w:t>,</w:t>
      </w:r>
    </w:p>
    <w:p w14:paraId="69B40E4B" w14:textId="4A698354" w:rsidR="007D493B" w:rsidRPr="007D493B" w:rsidRDefault="007D493B" w:rsidP="007D493B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>
        <w:rPr>
          <w:rFonts w:eastAsia="Times New Roman" w:cs="Times New Roman"/>
          <w:bCs/>
          <w:iCs/>
          <w:szCs w:val="24"/>
          <w:lang w:bidi="hr-HR"/>
        </w:rPr>
        <w:t>o</w:t>
      </w:r>
      <w:r w:rsidRPr="007D493B">
        <w:rPr>
          <w:rFonts w:eastAsia="Times New Roman" w:cs="Times New Roman"/>
          <w:bCs/>
          <w:iCs/>
          <w:szCs w:val="24"/>
          <w:lang w:bidi="hr-HR"/>
        </w:rPr>
        <w:t>rganizacija sastanaka i poslovnih sajmova</w:t>
      </w:r>
      <w:r>
        <w:rPr>
          <w:rFonts w:eastAsia="Times New Roman" w:cs="Times New Roman"/>
          <w:bCs/>
          <w:iCs/>
          <w:szCs w:val="24"/>
          <w:lang w:bidi="hr-HR"/>
        </w:rPr>
        <w:t>,</w:t>
      </w:r>
    </w:p>
    <w:p w14:paraId="3B954B82" w14:textId="4CDFFB11" w:rsidR="007D493B" w:rsidRPr="007D493B" w:rsidRDefault="007D493B" w:rsidP="007D493B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>
        <w:rPr>
          <w:rFonts w:eastAsia="Times New Roman" w:cs="Times New Roman"/>
          <w:bCs/>
          <w:iCs/>
          <w:szCs w:val="24"/>
          <w:lang w:bidi="hr-HR"/>
        </w:rPr>
        <w:t>o</w:t>
      </w:r>
      <w:r w:rsidRPr="007D493B">
        <w:rPr>
          <w:rFonts w:eastAsia="Times New Roman" w:cs="Times New Roman"/>
          <w:bCs/>
          <w:iCs/>
          <w:szCs w:val="24"/>
          <w:lang w:bidi="hr-HR"/>
        </w:rPr>
        <w:t>rganizacija i održavanje seminara, radionica i tečajeva</w:t>
      </w:r>
      <w:r>
        <w:rPr>
          <w:rFonts w:eastAsia="Times New Roman" w:cs="Times New Roman"/>
          <w:bCs/>
          <w:iCs/>
          <w:szCs w:val="24"/>
          <w:lang w:bidi="hr-HR"/>
        </w:rPr>
        <w:t>,</w:t>
      </w:r>
    </w:p>
    <w:p w14:paraId="697E8228" w14:textId="47AF94F1" w:rsidR="007D493B" w:rsidRPr="007D493B" w:rsidRDefault="007D493B" w:rsidP="007D493B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>
        <w:rPr>
          <w:rFonts w:eastAsia="Times New Roman" w:cs="Times New Roman"/>
          <w:bCs/>
          <w:iCs/>
          <w:szCs w:val="24"/>
          <w:lang w:bidi="hr-HR"/>
        </w:rPr>
        <w:t>p</w:t>
      </w:r>
      <w:r w:rsidRPr="007D493B">
        <w:rPr>
          <w:rFonts w:eastAsia="Times New Roman" w:cs="Times New Roman"/>
          <w:bCs/>
          <w:iCs/>
          <w:szCs w:val="24"/>
          <w:lang w:bidi="hr-HR"/>
        </w:rPr>
        <w:t>ružanje usluga putem interneta</w:t>
      </w:r>
      <w:r>
        <w:rPr>
          <w:rFonts w:eastAsia="Times New Roman" w:cs="Times New Roman"/>
          <w:bCs/>
          <w:iCs/>
          <w:szCs w:val="24"/>
          <w:lang w:bidi="hr-HR"/>
        </w:rPr>
        <w:t>,</w:t>
      </w:r>
    </w:p>
    <w:p w14:paraId="506A5BBD" w14:textId="41D95A49" w:rsidR="007D493B" w:rsidRDefault="007D493B" w:rsidP="007D493B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>
        <w:rPr>
          <w:rFonts w:eastAsia="Times New Roman" w:cs="Times New Roman"/>
          <w:bCs/>
          <w:iCs/>
          <w:szCs w:val="24"/>
          <w:lang w:bidi="hr-HR"/>
        </w:rPr>
        <w:t>o</w:t>
      </w:r>
      <w:r w:rsidRPr="007D493B">
        <w:rPr>
          <w:rFonts w:eastAsia="Times New Roman" w:cs="Times New Roman"/>
          <w:bCs/>
          <w:iCs/>
          <w:szCs w:val="24"/>
          <w:lang w:bidi="hr-HR"/>
        </w:rPr>
        <w:t>stale uslužne djelatnosti u vezi s informacijskom tehnologijom i računalima</w:t>
      </w:r>
      <w:r>
        <w:rPr>
          <w:rFonts w:eastAsia="Times New Roman" w:cs="Times New Roman"/>
          <w:bCs/>
          <w:iCs/>
          <w:szCs w:val="24"/>
          <w:lang w:bidi="hr-HR"/>
        </w:rPr>
        <w:t>.</w:t>
      </w:r>
    </w:p>
    <w:p w14:paraId="4780BB98" w14:textId="77777777" w:rsidR="007D493B" w:rsidRDefault="007D493B" w:rsidP="00FB065A">
      <w:pPr>
        <w:jc w:val="both"/>
        <w:rPr>
          <w:rFonts w:cs="Times New Roman"/>
          <w:szCs w:val="24"/>
        </w:rPr>
      </w:pPr>
    </w:p>
    <w:p w14:paraId="750B157B" w14:textId="77777777" w:rsidR="007D493B" w:rsidRDefault="007D493B" w:rsidP="00FB065A">
      <w:pPr>
        <w:jc w:val="both"/>
        <w:rPr>
          <w:rFonts w:cs="Times New Roman"/>
          <w:szCs w:val="24"/>
        </w:rPr>
      </w:pPr>
    </w:p>
    <w:p w14:paraId="5B39F637" w14:textId="77777777" w:rsidR="007D493B" w:rsidRDefault="007D493B" w:rsidP="00FB065A">
      <w:pPr>
        <w:jc w:val="both"/>
        <w:rPr>
          <w:rFonts w:cs="Times New Roman"/>
          <w:szCs w:val="24"/>
        </w:rPr>
      </w:pPr>
    </w:p>
    <w:p w14:paraId="0B8D465D" w14:textId="77777777" w:rsidR="007D493B" w:rsidRDefault="007D493B" w:rsidP="00FB065A">
      <w:pPr>
        <w:jc w:val="both"/>
        <w:rPr>
          <w:rFonts w:cs="Times New Roman"/>
          <w:szCs w:val="24"/>
        </w:rPr>
      </w:pPr>
    </w:p>
    <w:p w14:paraId="6A36C6E2" w14:textId="77777777" w:rsidR="004F65C8" w:rsidRDefault="004F65C8" w:rsidP="00FB065A">
      <w:pPr>
        <w:jc w:val="both"/>
        <w:rPr>
          <w:rFonts w:cs="Times New Roman"/>
          <w:szCs w:val="24"/>
        </w:rPr>
      </w:pPr>
    </w:p>
    <w:p w14:paraId="3E5F2791" w14:textId="3C6B58D1" w:rsidR="00C40CA8" w:rsidRDefault="00FB065A" w:rsidP="00FB065A">
      <w:pPr>
        <w:jc w:val="both"/>
        <w:rPr>
          <w:rFonts w:cs="Times New Roman"/>
          <w:szCs w:val="24"/>
        </w:rPr>
      </w:pPr>
      <w:r w:rsidRPr="00C4726B">
        <w:rPr>
          <w:rFonts w:cs="Times New Roman"/>
          <w:szCs w:val="24"/>
        </w:rPr>
        <w:t>Aktivnosti trgovačkog društva su prvenstveno izrada programa i projekata za urbanu i ruralnu sredinu putem sustavnog aktiviranja poduzetništva te stručna pomoć okolnim jedinicama lokalne uprave u izradi projektnih podloga za dobivanje bespovratnih sredstava (nacionalni i fondovi EU).</w:t>
      </w:r>
      <w:r w:rsidR="00431E97">
        <w:rPr>
          <w:rFonts w:cs="Times New Roman"/>
          <w:szCs w:val="24"/>
        </w:rPr>
        <w:t xml:space="preserve"> Isto tako pružanjem usluga s </w:t>
      </w:r>
      <w:r w:rsidR="00431E97" w:rsidRPr="00EC51DD">
        <w:rPr>
          <w:rFonts w:cs="Times New Roman"/>
          <w:szCs w:val="24"/>
        </w:rPr>
        <w:t>ciljem poticanja i povećanja dostupnosti poduzetničke poslovne infrastrukture malim i srednjim poduzetnicima</w:t>
      </w:r>
      <w:r w:rsidR="00431E97">
        <w:rPr>
          <w:rFonts w:cs="Times New Roman"/>
          <w:szCs w:val="24"/>
        </w:rPr>
        <w:t>, a  temeljem Ugovora o pravu upravljanja, korištenja i održavanja objekata na k.č.br. 9904/28 u k.o. Antunovac, radi organizacije rada Poduzetničkog inkubatora i akceleratora Antunovac</w:t>
      </w:r>
      <w:r w:rsidR="000175B1">
        <w:rPr>
          <w:rFonts w:cs="Times New Roman"/>
          <w:szCs w:val="24"/>
        </w:rPr>
        <w:t xml:space="preserve"> (PIA Antunovac)</w:t>
      </w:r>
      <w:r w:rsidR="00431E97">
        <w:rPr>
          <w:rFonts w:cs="Times New Roman"/>
          <w:szCs w:val="24"/>
        </w:rPr>
        <w:t xml:space="preserve"> </w:t>
      </w:r>
      <w:r w:rsidR="000175B1">
        <w:rPr>
          <w:rFonts w:cs="Times New Roman"/>
          <w:szCs w:val="24"/>
        </w:rPr>
        <w:t xml:space="preserve"> te Ugovora o pravu upravljanja, korištenja i održavanja objekta k.č.br.538/1 u k.o. Antunovac, odnosno Inovacijskog centra Antunovac (ICA Antunovac). </w:t>
      </w:r>
    </w:p>
    <w:p w14:paraId="675CCEDE" w14:textId="77777777" w:rsidR="007D493B" w:rsidRPr="00C4726B" w:rsidRDefault="007D493B" w:rsidP="00FB065A">
      <w:pPr>
        <w:jc w:val="both"/>
        <w:rPr>
          <w:rFonts w:eastAsia="Times New Roman" w:cs="Times New Roman"/>
          <w:bCs/>
          <w:iCs/>
        </w:rPr>
      </w:pPr>
    </w:p>
    <w:p w14:paraId="6DB7A490" w14:textId="54102DA1" w:rsidR="00C51336" w:rsidRPr="007D493B" w:rsidRDefault="00C34C32" w:rsidP="007D493B">
      <w:pPr>
        <w:spacing w:before="0" w:after="200" w:line="276" w:lineRule="auto"/>
        <w:jc w:val="center"/>
        <w:rPr>
          <w:rFonts w:cs="Times New Roman"/>
          <w:szCs w:val="24"/>
        </w:rPr>
      </w:pPr>
      <w:r w:rsidRPr="00C4726B">
        <w:rPr>
          <w:rFonts w:cs="Times New Roman"/>
          <w:b/>
          <w:szCs w:val="24"/>
        </w:rPr>
        <w:t>P</w:t>
      </w:r>
      <w:r w:rsidR="00C51336" w:rsidRPr="00C4726B">
        <w:rPr>
          <w:rFonts w:cs="Times New Roman"/>
          <w:b/>
          <w:szCs w:val="24"/>
        </w:rPr>
        <w:t>RIHODI 20</w:t>
      </w:r>
      <w:r w:rsidR="00E6012F">
        <w:rPr>
          <w:rFonts w:cs="Times New Roman"/>
          <w:b/>
          <w:szCs w:val="24"/>
        </w:rPr>
        <w:t>2</w:t>
      </w:r>
      <w:r w:rsidR="001512CF">
        <w:rPr>
          <w:rFonts w:cs="Times New Roman"/>
          <w:b/>
          <w:szCs w:val="24"/>
        </w:rPr>
        <w:t>5</w:t>
      </w:r>
      <w:r w:rsidR="00C51336" w:rsidRPr="00C4726B">
        <w:rPr>
          <w:rFonts w:cs="Times New Roman"/>
          <w:b/>
          <w:szCs w:val="24"/>
        </w:rPr>
        <w:t>. GODINE</w:t>
      </w:r>
    </w:p>
    <w:p w14:paraId="39310F90" w14:textId="77777777" w:rsidR="00C51336" w:rsidRPr="00C4726B" w:rsidRDefault="00C51336" w:rsidP="00C51336">
      <w:pPr>
        <w:rPr>
          <w:rFonts w:cs="Times New Roman"/>
          <w:szCs w:val="24"/>
        </w:rPr>
      </w:pPr>
    </w:p>
    <w:p w14:paraId="2A2EECD8" w14:textId="77777777" w:rsidR="00C51336" w:rsidRPr="00C4726B" w:rsidRDefault="00C51336" w:rsidP="003315F0">
      <w:pPr>
        <w:rPr>
          <w:rFonts w:cs="Times New Roman"/>
          <w:b/>
          <w:szCs w:val="24"/>
        </w:rPr>
      </w:pPr>
      <w:r w:rsidRPr="00C4726B">
        <w:rPr>
          <w:rFonts w:cs="Times New Roman"/>
          <w:b/>
          <w:szCs w:val="24"/>
        </w:rPr>
        <w:t xml:space="preserve">1. Prihodi </w:t>
      </w:r>
      <w:r w:rsidR="006407BE" w:rsidRPr="00C4726B">
        <w:rPr>
          <w:rFonts w:cs="Times New Roman"/>
          <w:b/>
          <w:szCs w:val="24"/>
        </w:rPr>
        <w:t xml:space="preserve">na temelju izdanih računa na </w:t>
      </w:r>
      <w:r w:rsidR="007431CB" w:rsidRPr="00C4726B">
        <w:rPr>
          <w:rFonts w:cs="Times New Roman"/>
          <w:b/>
          <w:szCs w:val="24"/>
        </w:rPr>
        <w:t>kontu</w:t>
      </w:r>
      <w:r w:rsidR="007239E2" w:rsidRPr="00C4726B">
        <w:rPr>
          <w:rFonts w:cs="Times New Roman"/>
          <w:b/>
          <w:szCs w:val="24"/>
        </w:rPr>
        <w:t xml:space="preserve"> skupine</w:t>
      </w:r>
      <w:r w:rsidR="007431CB" w:rsidRPr="00C4726B">
        <w:rPr>
          <w:rFonts w:cs="Times New Roman"/>
          <w:b/>
          <w:szCs w:val="24"/>
        </w:rPr>
        <w:t xml:space="preserve"> </w:t>
      </w:r>
      <w:r w:rsidR="006407BE" w:rsidRPr="00C4726B">
        <w:rPr>
          <w:rFonts w:cs="Times New Roman"/>
          <w:b/>
          <w:szCs w:val="24"/>
        </w:rPr>
        <w:t>75</w:t>
      </w:r>
    </w:p>
    <w:p w14:paraId="6540D2AA" w14:textId="2C76172C" w:rsidR="00EE0049" w:rsidRPr="009C2D9F" w:rsidRDefault="00A41196" w:rsidP="003315F0">
      <w:pPr>
        <w:spacing w:before="0" w:after="0"/>
        <w:jc w:val="both"/>
        <w:rPr>
          <w:rFonts w:cs="Times New Roman"/>
          <w:szCs w:val="24"/>
        </w:rPr>
      </w:pPr>
      <w:r w:rsidRPr="00C4726B">
        <w:rPr>
          <w:rFonts w:cs="Times New Roman"/>
          <w:szCs w:val="24"/>
        </w:rPr>
        <w:t>Financijskim planom je</w:t>
      </w:r>
      <w:r w:rsidR="00C51336" w:rsidRPr="00C4726B">
        <w:rPr>
          <w:rFonts w:cs="Times New Roman"/>
          <w:szCs w:val="24"/>
        </w:rPr>
        <w:t xml:space="preserve"> predviđeno ostvarivanje prihoda </w:t>
      </w:r>
      <w:r w:rsidR="00391B9B" w:rsidRPr="00C4726B">
        <w:rPr>
          <w:rFonts w:cs="Times New Roman"/>
          <w:szCs w:val="24"/>
        </w:rPr>
        <w:t>na temelju izdanih računa</w:t>
      </w:r>
      <w:r w:rsidR="00C51336" w:rsidRPr="00C4726B">
        <w:rPr>
          <w:rFonts w:cs="Times New Roman"/>
          <w:szCs w:val="24"/>
        </w:rPr>
        <w:t xml:space="preserve"> </w:t>
      </w:r>
      <w:r w:rsidR="00E4245F">
        <w:rPr>
          <w:rFonts w:cs="Times New Roman"/>
          <w:szCs w:val="24"/>
        </w:rPr>
        <w:t xml:space="preserve"> za upravljanje objektom PIA Antunovac</w:t>
      </w:r>
      <w:r w:rsidR="000175B1">
        <w:rPr>
          <w:rFonts w:cs="Times New Roman"/>
          <w:szCs w:val="24"/>
        </w:rPr>
        <w:t xml:space="preserve">  i ICA Antunovac </w:t>
      </w:r>
      <w:r w:rsidR="00E4245F">
        <w:rPr>
          <w:rFonts w:cs="Times New Roman"/>
          <w:szCs w:val="24"/>
        </w:rPr>
        <w:t xml:space="preserve"> u iznosu od </w:t>
      </w:r>
      <w:r w:rsidR="001512CF">
        <w:rPr>
          <w:rFonts w:cs="Times New Roman"/>
          <w:szCs w:val="24"/>
        </w:rPr>
        <w:t>77.000</w:t>
      </w:r>
      <w:r w:rsidR="007A364D">
        <w:rPr>
          <w:rFonts w:cs="Times New Roman"/>
          <w:szCs w:val="24"/>
        </w:rPr>
        <w:t>,00</w:t>
      </w:r>
      <w:r w:rsidR="00E7713D">
        <w:rPr>
          <w:rFonts w:cs="Times New Roman"/>
          <w:szCs w:val="24"/>
        </w:rPr>
        <w:t xml:space="preserve"> eura</w:t>
      </w:r>
      <w:r w:rsidR="003972A4">
        <w:rPr>
          <w:rFonts w:cs="Times New Roman"/>
          <w:szCs w:val="24"/>
        </w:rPr>
        <w:t>, dok</w:t>
      </w:r>
      <w:r w:rsidR="009817C8">
        <w:rPr>
          <w:rFonts w:cs="Times New Roman"/>
          <w:szCs w:val="24"/>
        </w:rPr>
        <w:t xml:space="preserve"> su isti ostvareni u iznosu od </w:t>
      </w:r>
      <w:r w:rsidR="001512CF">
        <w:rPr>
          <w:rFonts w:cs="Times New Roman"/>
          <w:szCs w:val="24"/>
        </w:rPr>
        <w:t>76.813,83</w:t>
      </w:r>
      <w:r w:rsidR="00431E97">
        <w:rPr>
          <w:rFonts w:cs="Times New Roman"/>
          <w:szCs w:val="24"/>
        </w:rPr>
        <w:t xml:space="preserve"> </w:t>
      </w:r>
      <w:r w:rsidR="00E7713D">
        <w:rPr>
          <w:rFonts w:cs="Times New Roman"/>
          <w:szCs w:val="24"/>
        </w:rPr>
        <w:t>eura.</w:t>
      </w:r>
    </w:p>
    <w:p w14:paraId="32A3F8FF" w14:textId="5E08FE81" w:rsidR="00EE0049" w:rsidRDefault="00EE0049" w:rsidP="007A364D">
      <w:pPr>
        <w:spacing w:before="0"/>
        <w:jc w:val="both"/>
        <w:rPr>
          <w:rFonts w:cs="Times New Roman"/>
          <w:szCs w:val="24"/>
        </w:rPr>
      </w:pPr>
      <w:r w:rsidRPr="009C2D9F">
        <w:rPr>
          <w:rFonts w:cs="Times New Roman"/>
          <w:szCs w:val="24"/>
        </w:rPr>
        <w:t>Ukupn</w:t>
      </w:r>
      <w:r w:rsidR="003972A4">
        <w:rPr>
          <w:rFonts w:cs="Times New Roman"/>
          <w:szCs w:val="24"/>
        </w:rPr>
        <w:t>o ostvareni</w:t>
      </w:r>
      <w:r w:rsidRPr="009C2D9F">
        <w:rPr>
          <w:rFonts w:cs="Times New Roman"/>
          <w:szCs w:val="24"/>
        </w:rPr>
        <w:t xml:space="preserve"> prihodi na kontu skupine 75 iznose</w:t>
      </w:r>
      <w:r w:rsidR="003972A4">
        <w:rPr>
          <w:rFonts w:cs="Times New Roman"/>
          <w:szCs w:val="24"/>
        </w:rPr>
        <w:t xml:space="preserve"> </w:t>
      </w:r>
      <w:r w:rsidR="001512CF">
        <w:rPr>
          <w:rFonts w:cs="Times New Roman"/>
          <w:b/>
          <w:bCs/>
          <w:szCs w:val="24"/>
        </w:rPr>
        <w:t>76.813,83</w:t>
      </w:r>
      <w:r w:rsidR="00431E97">
        <w:rPr>
          <w:rFonts w:cs="Times New Roman"/>
          <w:b/>
          <w:bCs/>
          <w:szCs w:val="24"/>
        </w:rPr>
        <w:t xml:space="preserve"> </w:t>
      </w:r>
      <w:r w:rsidR="00FD7AA8">
        <w:rPr>
          <w:rFonts w:cs="Times New Roman"/>
          <w:b/>
          <w:bCs/>
          <w:szCs w:val="24"/>
        </w:rPr>
        <w:t>eura</w:t>
      </w:r>
      <w:r w:rsidR="003972A4">
        <w:rPr>
          <w:rFonts w:cs="Times New Roman"/>
          <w:szCs w:val="24"/>
        </w:rPr>
        <w:t xml:space="preserve">, od planiranih </w:t>
      </w:r>
      <w:r w:rsidR="001512CF">
        <w:rPr>
          <w:rFonts w:cs="Times New Roman"/>
          <w:bCs/>
          <w:szCs w:val="24"/>
        </w:rPr>
        <w:t>77.000</w:t>
      </w:r>
      <w:r w:rsidR="007A364D">
        <w:rPr>
          <w:rFonts w:cs="Times New Roman"/>
          <w:bCs/>
          <w:szCs w:val="24"/>
        </w:rPr>
        <w:t>,00</w:t>
      </w:r>
      <w:r w:rsidR="00431E97">
        <w:rPr>
          <w:rFonts w:cs="Times New Roman"/>
          <w:bCs/>
          <w:szCs w:val="24"/>
        </w:rPr>
        <w:t xml:space="preserve"> </w:t>
      </w:r>
      <w:r w:rsidR="00FD7AA8">
        <w:rPr>
          <w:rFonts w:cs="Times New Roman"/>
          <w:bCs/>
          <w:szCs w:val="24"/>
        </w:rPr>
        <w:t>eura.</w:t>
      </w:r>
    </w:p>
    <w:p w14:paraId="57940E1A" w14:textId="77A30559" w:rsidR="00C51336" w:rsidRPr="00C4726B" w:rsidRDefault="00EE2533" w:rsidP="00C51336">
      <w:pPr>
        <w:rPr>
          <w:rFonts w:cs="Times New Roman"/>
          <w:b/>
          <w:szCs w:val="24"/>
        </w:rPr>
      </w:pPr>
      <w:r w:rsidRPr="00C4726B">
        <w:rPr>
          <w:rFonts w:cs="Times New Roman"/>
          <w:b/>
          <w:szCs w:val="24"/>
        </w:rPr>
        <w:t>2</w:t>
      </w:r>
      <w:r w:rsidR="00C51336" w:rsidRPr="00C4726B">
        <w:rPr>
          <w:rFonts w:cs="Times New Roman"/>
          <w:b/>
          <w:szCs w:val="24"/>
        </w:rPr>
        <w:t xml:space="preserve">. Prihodi od </w:t>
      </w:r>
      <w:r w:rsidR="001E54FA" w:rsidRPr="00C4726B">
        <w:rPr>
          <w:rFonts w:cs="Times New Roman"/>
          <w:b/>
          <w:szCs w:val="24"/>
        </w:rPr>
        <w:t xml:space="preserve">JLS-a, </w:t>
      </w:r>
      <w:r w:rsidR="00A15AF8" w:rsidRPr="00C4726B">
        <w:rPr>
          <w:rFonts w:cs="Times New Roman"/>
          <w:b/>
          <w:szCs w:val="24"/>
        </w:rPr>
        <w:t xml:space="preserve">EU, države i ostali poslovni prihodi na </w:t>
      </w:r>
      <w:r w:rsidR="007431CB" w:rsidRPr="00C4726B">
        <w:rPr>
          <w:rFonts w:cs="Times New Roman"/>
          <w:b/>
          <w:szCs w:val="24"/>
        </w:rPr>
        <w:t>kontu</w:t>
      </w:r>
      <w:r w:rsidR="004A7D9E" w:rsidRPr="00C4726B">
        <w:rPr>
          <w:rFonts w:cs="Times New Roman"/>
          <w:b/>
          <w:szCs w:val="24"/>
        </w:rPr>
        <w:t xml:space="preserve"> </w:t>
      </w:r>
      <w:r w:rsidR="00A15AF8" w:rsidRPr="00C4726B">
        <w:rPr>
          <w:rFonts w:cs="Times New Roman"/>
          <w:b/>
          <w:szCs w:val="24"/>
        </w:rPr>
        <w:t>78</w:t>
      </w:r>
    </w:p>
    <w:p w14:paraId="65EDE684" w14:textId="1CE478B7" w:rsidR="003D03AA" w:rsidRPr="00EE0049" w:rsidRDefault="00E72522" w:rsidP="001749D6">
      <w:pPr>
        <w:jc w:val="both"/>
        <w:rPr>
          <w:rFonts w:cs="Times New Roman"/>
          <w:b/>
          <w:szCs w:val="24"/>
        </w:rPr>
      </w:pPr>
      <w:r w:rsidRPr="00C4726B">
        <w:rPr>
          <w:rFonts w:cs="Times New Roman"/>
          <w:szCs w:val="24"/>
        </w:rPr>
        <w:t>Ukupni prihodi</w:t>
      </w:r>
      <w:r w:rsidR="00EE0049">
        <w:rPr>
          <w:rFonts w:cs="Times New Roman"/>
          <w:szCs w:val="24"/>
        </w:rPr>
        <w:t xml:space="preserve"> koji se </w:t>
      </w:r>
      <w:r w:rsidR="003972A4">
        <w:rPr>
          <w:rFonts w:cs="Times New Roman"/>
          <w:szCs w:val="24"/>
        </w:rPr>
        <w:t>ostvareni  u 20</w:t>
      </w:r>
      <w:r w:rsidR="00066770">
        <w:rPr>
          <w:rFonts w:cs="Times New Roman"/>
          <w:szCs w:val="24"/>
        </w:rPr>
        <w:t>2</w:t>
      </w:r>
      <w:r w:rsidR="001512CF">
        <w:rPr>
          <w:rFonts w:cs="Times New Roman"/>
          <w:szCs w:val="24"/>
        </w:rPr>
        <w:t>5</w:t>
      </w:r>
      <w:r w:rsidR="00134C4B">
        <w:rPr>
          <w:rFonts w:cs="Times New Roman"/>
          <w:szCs w:val="24"/>
        </w:rPr>
        <w:t>.</w:t>
      </w:r>
      <w:r w:rsidR="00257E82" w:rsidRPr="00C4726B">
        <w:rPr>
          <w:rFonts w:cs="Times New Roman"/>
          <w:szCs w:val="24"/>
        </w:rPr>
        <w:t xml:space="preserve"> godini</w:t>
      </w:r>
      <w:r w:rsidRPr="00C4726B">
        <w:rPr>
          <w:rFonts w:cs="Times New Roman"/>
          <w:szCs w:val="24"/>
        </w:rPr>
        <w:t xml:space="preserve"> na </w:t>
      </w:r>
      <w:r w:rsidR="004A7D9E" w:rsidRPr="00C4726B">
        <w:rPr>
          <w:rFonts w:cs="Times New Roman"/>
          <w:szCs w:val="24"/>
        </w:rPr>
        <w:t>kontu</w:t>
      </w:r>
      <w:r w:rsidRPr="00C4726B">
        <w:rPr>
          <w:rFonts w:cs="Times New Roman"/>
          <w:szCs w:val="24"/>
        </w:rPr>
        <w:t xml:space="preserve"> skupine 78 iznose</w:t>
      </w:r>
      <w:r w:rsidR="00314E4C">
        <w:rPr>
          <w:rFonts w:cs="Times New Roman"/>
          <w:szCs w:val="24"/>
        </w:rPr>
        <w:t xml:space="preserve"> </w:t>
      </w:r>
      <w:r w:rsidR="001512CF">
        <w:rPr>
          <w:rFonts w:cs="Times New Roman"/>
          <w:b/>
          <w:bCs/>
          <w:szCs w:val="24"/>
        </w:rPr>
        <w:t>159.687,47</w:t>
      </w:r>
      <w:r w:rsidR="00321813" w:rsidRPr="00321813">
        <w:rPr>
          <w:rFonts w:cs="Times New Roman"/>
          <w:b/>
          <w:bCs/>
          <w:szCs w:val="24"/>
        </w:rPr>
        <w:t xml:space="preserve"> </w:t>
      </w:r>
      <w:r w:rsidR="00FD7AA8">
        <w:rPr>
          <w:rFonts w:cs="Times New Roman"/>
          <w:b/>
          <w:bCs/>
          <w:szCs w:val="24"/>
        </w:rPr>
        <w:t>eura</w:t>
      </w:r>
      <w:r w:rsidR="00321813">
        <w:rPr>
          <w:rFonts w:cs="Times New Roman"/>
          <w:szCs w:val="24"/>
        </w:rPr>
        <w:t xml:space="preserve">, </w:t>
      </w:r>
      <w:r w:rsidR="003972A4" w:rsidRPr="003972A4">
        <w:rPr>
          <w:rFonts w:cs="Times New Roman"/>
          <w:bCs/>
          <w:szCs w:val="24"/>
        </w:rPr>
        <w:t>od planiranih</w:t>
      </w:r>
      <w:r w:rsidR="003972A4">
        <w:rPr>
          <w:rFonts w:cs="Times New Roman"/>
          <w:b/>
          <w:szCs w:val="24"/>
        </w:rPr>
        <w:t xml:space="preserve"> </w:t>
      </w:r>
      <w:r w:rsidR="001512CF">
        <w:rPr>
          <w:rFonts w:cs="Times New Roman"/>
          <w:bCs/>
          <w:szCs w:val="24"/>
        </w:rPr>
        <w:t>160.100</w:t>
      </w:r>
      <w:r w:rsidR="007A364D">
        <w:rPr>
          <w:rFonts w:cs="Times New Roman"/>
          <w:bCs/>
          <w:szCs w:val="24"/>
        </w:rPr>
        <w:t>,00</w:t>
      </w:r>
      <w:r w:rsidR="00431E97">
        <w:rPr>
          <w:rFonts w:cs="Times New Roman"/>
          <w:bCs/>
          <w:szCs w:val="24"/>
        </w:rPr>
        <w:t xml:space="preserve"> </w:t>
      </w:r>
      <w:r w:rsidR="00FD7AA8">
        <w:rPr>
          <w:rFonts w:cs="Times New Roman"/>
          <w:bCs/>
          <w:szCs w:val="24"/>
        </w:rPr>
        <w:t>eura.</w:t>
      </w:r>
    </w:p>
    <w:p w14:paraId="72B14572" w14:textId="6BFD4DE8" w:rsidR="003D03AA" w:rsidRDefault="002D011D" w:rsidP="001749D6">
      <w:pPr>
        <w:jc w:val="both"/>
        <w:rPr>
          <w:rFonts w:cs="Times New Roman"/>
          <w:szCs w:val="24"/>
        </w:rPr>
      </w:pPr>
      <w:r w:rsidRPr="00C4726B">
        <w:rPr>
          <w:rFonts w:cs="Times New Roman"/>
          <w:szCs w:val="24"/>
        </w:rPr>
        <w:t xml:space="preserve">Prihodi koji </w:t>
      </w:r>
      <w:r w:rsidR="003972A4">
        <w:rPr>
          <w:rFonts w:cs="Times New Roman"/>
          <w:szCs w:val="24"/>
        </w:rPr>
        <w:t>su ostvareni</w:t>
      </w:r>
      <w:r w:rsidRPr="00C4726B">
        <w:rPr>
          <w:rFonts w:cs="Times New Roman"/>
          <w:szCs w:val="24"/>
        </w:rPr>
        <w:t xml:space="preserve"> iz proračuna jedinica lokalne samouprave </w:t>
      </w:r>
      <w:r w:rsidR="00F16C6F" w:rsidRPr="00C4726B">
        <w:rPr>
          <w:rFonts w:cs="Times New Roman"/>
          <w:szCs w:val="24"/>
        </w:rPr>
        <w:t>odnose se na prihode</w:t>
      </w:r>
      <w:r w:rsidR="00362E78" w:rsidRPr="00C4726B">
        <w:rPr>
          <w:rFonts w:cs="Times New Roman"/>
          <w:szCs w:val="24"/>
        </w:rPr>
        <w:t xml:space="preserve"> od strane Općine Antunovac</w:t>
      </w:r>
      <w:r w:rsidR="00F16C6F" w:rsidRPr="00C4726B">
        <w:rPr>
          <w:rFonts w:cs="Times New Roman"/>
          <w:szCs w:val="24"/>
        </w:rPr>
        <w:t xml:space="preserve"> potrebn</w:t>
      </w:r>
      <w:r w:rsidR="003972A4">
        <w:rPr>
          <w:rFonts w:cs="Times New Roman"/>
          <w:szCs w:val="24"/>
        </w:rPr>
        <w:t>o za</w:t>
      </w:r>
      <w:r w:rsidR="00F16C6F" w:rsidRPr="00C4726B">
        <w:rPr>
          <w:rFonts w:cs="Times New Roman"/>
          <w:szCs w:val="24"/>
        </w:rPr>
        <w:t xml:space="preserve"> </w:t>
      </w:r>
      <w:r w:rsidR="00905CF1" w:rsidRPr="00C4726B">
        <w:rPr>
          <w:rFonts w:cs="Times New Roman"/>
          <w:szCs w:val="24"/>
        </w:rPr>
        <w:t>redovno poslovanje</w:t>
      </w:r>
      <w:r w:rsidR="001D2203" w:rsidRPr="00C4726B">
        <w:rPr>
          <w:rFonts w:cs="Times New Roman"/>
          <w:szCs w:val="24"/>
        </w:rPr>
        <w:t xml:space="preserve"> trgovačkog društva</w:t>
      </w:r>
      <w:r w:rsidR="00431E97">
        <w:rPr>
          <w:rFonts w:cs="Times New Roman"/>
          <w:szCs w:val="24"/>
        </w:rPr>
        <w:t xml:space="preserve"> </w:t>
      </w:r>
      <w:r w:rsidR="003972A4">
        <w:rPr>
          <w:rFonts w:cs="Times New Roman"/>
          <w:szCs w:val="24"/>
        </w:rPr>
        <w:t xml:space="preserve">iznose </w:t>
      </w:r>
      <w:r w:rsidR="001512CF" w:rsidRPr="001512CF">
        <w:rPr>
          <w:rFonts w:cs="Times New Roman"/>
          <w:szCs w:val="24"/>
        </w:rPr>
        <w:t>150.000</w:t>
      </w:r>
      <w:r w:rsidR="0014622A" w:rsidRPr="001512CF">
        <w:rPr>
          <w:rFonts w:cs="Times New Roman"/>
          <w:szCs w:val="24"/>
        </w:rPr>
        <w:t>,00</w:t>
      </w:r>
      <w:r w:rsidR="00431E97" w:rsidRPr="001512CF">
        <w:rPr>
          <w:rFonts w:cs="Times New Roman"/>
          <w:szCs w:val="24"/>
        </w:rPr>
        <w:t xml:space="preserve"> </w:t>
      </w:r>
      <w:r w:rsidR="00FD7AA8" w:rsidRPr="001512CF">
        <w:rPr>
          <w:rFonts w:cs="Times New Roman"/>
          <w:szCs w:val="24"/>
        </w:rPr>
        <w:t>eura</w:t>
      </w:r>
      <w:r w:rsidR="003972A4">
        <w:rPr>
          <w:rFonts w:cs="Times New Roman"/>
          <w:szCs w:val="24"/>
        </w:rPr>
        <w:t xml:space="preserve"> </w:t>
      </w:r>
      <w:r w:rsidR="001512CF">
        <w:rPr>
          <w:rFonts w:cs="Times New Roman"/>
          <w:szCs w:val="24"/>
        </w:rPr>
        <w:t>koliko je i</w:t>
      </w:r>
      <w:r w:rsidR="00DA02EB">
        <w:rPr>
          <w:rFonts w:cs="Times New Roman"/>
          <w:szCs w:val="24"/>
        </w:rPr>
        <w:t xml:space="preserve"> predviđeno</w:t>
      </w:r>
      <w:r w:rsidR="001512CF">
        <w:rPr>
          <w:rFonts w:cs="Times New Roman"/>
          <w:szCs w:val="24"/>
        </w:rPr>
        <w:t>.</w:t>
      </w:r>
    </w:p>
    <w:p w14:paraId="4DCCC36B" w14:textId="0A2626E9" w:rsidR="00431E97" w:rsidRDefault="00731E24" w:rsidP="001749D6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Prihodi od subvencija za ublažavanje poremećaja na domaćem tržištu energije </w:t>
      </w:r>
      <w:r w:rsidR="00A8197B">
        <w:rPr>
          <w:rFonts w:cs="Times New Roman"/>
          <w:szCs w:val="24"/>
        </w:rPr>
        <w:t xml:space="preserve">ostvareni su </w:t>
      </w:r>
      <w:r>
        <w:rPr>
          <w:rFonts w:cs="Times New Roman"/>
          <w:szCs w:val="24"/>
        </w:rPr>
        <w:t xml:space="preserve">u iznosu od </w:t>
      </w:r>
      <w:r w:rsidR="001512CF">
        <w:rPr>
          <w:rFonts w:cs="Times New Roman"/>
          <w:szCs w:val="24"/>
        </w:rPr>
        <w:t>9.687,47</w:t>
      </w:r>
      <w:r w:rsidR="00314E4C">
        <w:rPr>
          <w:rFonts w:cs="Times New Roman"/>
          <w:szCs w:val="24"/>
        </w:rPr>
        <w:t xml:space="preserve"> </w:t>
      </w:r>
      <w:r w:rsidR="00FD7AA8">
        <w:rPr>
          <w:rFonts w:cs="Times New Roman"/>
          <w:szCs w:val="24"/>
        </w:rPr>
        <w:t>eura</w:t>
      </w:r>
      <w:r w:rsidR="00314E4C">
        <w:rPr>
          <w:rFonts w:cs="Times New Roman"/>
          <w:szCs w:val="24"/>
        </w:rPr>
        <w:t xml:space="preserve"> </w:t>
      </w:r>
      <w:r w:rsidR="00A8197B">
        <w:rPr>
          <w:rFonts w:cs="Times New Roman"/>
          <w:szCs w:val="24"/>
        </w:rPr>
        <w:t xml:space="preserve">od planiranih </w:t>
      </w:r>
      <w:r w:rsidR="001512CF">
        <w:rPr>
          <w:rFonts w:cs="Times New Roman"/>
          <w:szCs w:val="24"/>
        </w:rPr>
        <w:t>10.100</w:t>
      </w:r>
      <w:r w:rsidR="00314E4C">
        <w:rPr>
          <w:rFonts w:cs="Times New Roman"/>
          <w:szCs w:val="24"/>
        </w:rPr>
        <w:t xml:space="preserve">,00 </w:t>
      </w:r>
      <w:r w:rsidR="00FD7AA8">
        <w:rPr>
          <w:rFonts w:cs="Times New Roman"/>
          <w:szCs w:val="24"/>
        </w:rPr>
        <w:t>eura.</w:t>
      </w:r>
    </w:p>
    <w:p w14:paraId="610563FB" w14:textId="77777777" w:rsidR="00A8197B" w:rsidRPr="00C4726B" w:rsidRDefault="00A8197B" w:rsidP="00A8197B">
      <w:pPr>
        <w:jc w:val="both"/>
        <w:rPr>
          <w:rFonts w:cs="Times New Roman"/>
          <w:szCs w:val="24"/>
        </w:rPr>
      </w:pPr>
    </w:p>
    <w:p w14:paraId="677A6713" w14:textId="1C93E52D" w:rsidR="00C51336" w:rsidRPr="00FD7AA8" w:rsidRDefault="00C51336" w:rsidP="00C51336">
      <w:pPr>
        <w:jc w:val="both"/>
        <w:rPr>
          <w:rFonts w:cs="Times New Roman"/>
          <w:b/>
          <w:bCs/>
          <w:szCs w:val="24"/>
          <w:u w:val="single"/>
        </w:rPr>
      </w:pPr>
      <w:r w:rsidRPr="00FD7AA8">
        <w:rPr>
          <w:rFonts w:cs="Times New Roman"/>
          <w:b/>
          <w:bCs/>
          <w:szCs w:val="24"/>
          <w:u w:val="single"/>
        </w:rPr>
        <w:t xml:space="preserve">Ukupno </w:t>
      </w:r>
      <w:r w:rsidR="00A8197B" w:rsidRPr="00FD7AA8">
        <w:rPr>
          <w:rFonts w:cs="Times New Roman"/>
          <w:b/>
          <w:bCs/>
          <w:szCs w:val="24"/>
          <w:u w:val="single"/>
        </w:rPr>
        <w:t xml:space="preserve">je ostvareno </w:t>
      </w:r>
      <w:r w:rsidR="001512CF">
        <w:rPr>
          <w:rFonts w:cs="Times New Roman"/>
          <w:b/>
          <w:bCs/>
          <w:szCs w:val="24"/>
          <w:u w:val="single"/>
        </w:rPr>
        <w:t>236.504,62</w:t>
      </w:r>
      <w:r w:rsidR="002532AC" w:rsidRPr="00FD7AA8">
        <w:rPr>
          <w:rFonts w:cs="Times New Roman"/>
          <w:b/>
          <w:bCs/>
          <w:szCs w:val="24"/>
          <w:u w:val="single"/>
        </w:rPr>
        <w:t xml:space="preserve"> </w:t>
      </w:r>
      <w:r w:rsidR="00FD7AA8">
        <w:rPr>
          <w:rFonts w:cs="Times New Roman"/>
          <w:b/>
          <w:bCs/>
          <w:szCs w:val="24"/>
          <w:u w:val="single"/>
        </w:rPr>
        <w:t>eura</w:t>
      </w:r>
      <w:r w:rsidRPr="00FD7AA8">
        <w:rPr>
          <w:rFonts w:cs="Times New Roman"/>
          <w:b/>
          <w:bCs/>
          <w:szCs w:val="24"/>
          <w:u w:val="single"/>
        </w:rPr>
        <w:t xml:space="preserve"> prihod</w:t>
      </w:r>
      <w:r w:rsidR="00A8197B" w:rsidRPr="00FD7AA8">
        <w:rPr>
          <w:rFonts w:cs="Times New Roman"/>
          <w:b/>
          <w:bCs/>
          <w:szCs w:val="24"/>
          <w:u w:val="single"/>
        </w:rPr>
        <w:t>a</w:t>
      </w:r>
      <w:r w:rsidRPr="00FD7AA8">
        <w:rPr>
          <w:rFonts w:cs="Times New Roman"/>
          <w:b/>
          <w:bCs/>
          <w:szCs w:val="24"/>
          <w:u w:val="single"/>
        </w:rPr>
        <w:t xml:space="preserve"> za </w:t>
      </w:r>
      <w:r w:rsidR="00EE0049" w:rsidRPr="00FD7AA8">
        <w:rPr>
          <w:rFonts w:cs="Times New Roman"/>
          <w:b/>
          <w:bCs/>
          <w:szCs w:val="24"/>
          <w:u w:val="single"/>
        </w:rPr>
        <w:t>20</w:t>
      </w:r>
      <w:r w:rsidR="00A8197B" w:rsidRPr="00FD7AA8">
        <w:rPr>
          <w:rFonts w:cs="Times New Roman"/>
          <w:b/>
          <w:bCs/>
          <w:szCs w:val="24"/>
          <w:u w:val="single"/>
        </w:rPr>
        <w:t>2</w:t>
      </w:r>
      <w:r w:rsidR="001512CF">
        <w:rPr>
          <w:rFonts w:cs="Times New Roman"/>
          <w:b/>
          <w:bCs/>
          <w:szCs w:val="24"/>
          <w:u w:val="single"/>
        </w:rPr>
        <w:t>5</w:t>
      </w:r>
      <w:r w:rsidR="00BF4968" w:rsidRPr="00FD7AA8">
        <w:rPr>
          <w:rFonts w:cs="Times New Roman"/>
          <w:b/>
          <w:bCs/>
          <w:szCs w:val="24"/>
          <w:u w:val="single"/>
        </w:rPr>
        <w:t>.</w:t>
      </w:r>
      <w:r w:rsidRPr="00FD7AA8">
        <w:rPr>
          <w:rFonts w:cs="Times New Roman"/>
          <w:b/>
          <w:bCs/>
          <w:szCs w:val="24"/>
          <w:u w:val="single"/>
        </w:rPr>
        <w:t xml:space="preserve"> godinu</w:t>
      </w:r>
      <w:r w:rsidR="00A8197B" w:rsidRPr="00FD7AA8">
        <w:rPr>
          <w:rFonts w:cs="Times New Roman"/>
          <w:b/>
          <w:bCs/>
          <w:szCs w:val="24"/>
          <w:u w:val="single"/>
        </w:rPr>
        <w:t xml:space="preserve">, od planiranih </w:t>
      </w:r>
      <w:r w:rsidR="001512CF">
        <w:rPr>
          <w:rFonts w:cs="Times New Roman"/>
          <w:b/>
          <w:bCs/>
          <w:szCs w:val="24"/>
          <w:u w:val="single"/>
        </w:rPr>
        <w:t>237.600</w:t>
      </w:r>
      <w:r w:rsidR="0014622A">
        <w:rPr>
          <w:rFonts w:cs="Times New Roman"/>
          <w:b/>
          <w:bCs/>
          <w:szCs w:val="24"/>
          <w:u w:val="single"/>
        </w:rPr>
        <w:t>,00</w:t>
      </w:r>
      <w:r w:rsidR="00A8197B" w:rsidRPr="00FD7AA8">
        <w:rPr>
          <w:rFonts w:cs="Times New Roman"/>
          <w:b/>
          <w:bCs/>
          <w:szCs w:val="24"/>
          <w:u w:val="single"/>
        </w:rPr>
        <w:t xml:space="preserve"> </w:t>
      </w:r>
      <w:r w:rsidR="00FD7AA8">
        <w:rPr>
          <w:rFonts w:cs="Times New Roman"/>
          <w:b/>
          <w:bCs/>
          <w:szCs w:val="24"/>
          <w:u w:val="single"/>
        </w:rPr>
        <w:t>eura</w:t>
      </w:r>
      <w:r w:rsidR="00A8197B" w:rsidRPr="00FD7AA8">
        <w:rPr>
          <w:rFonts w:cs="Times New Roman"/>
          <w:b/>
          <w:bCs/>
          <w:szCs w:val="24"/>
          <w:u w:val="single"/>
        </w:rPr>
        <w:t>.</w:t>
      </w:r>
      <w:r w:rsidRPr="00FD7AA8">
        <w:rPr>
          <w:rFonts w:cs="Times New Roman"/>
          <w:b/>
          <w:bCs/>
          <w:szCs w:val="24"/>
          <w:u w:val="single"/>
        </w:rPr>
        <w:t xml:space="preserve"> </w:t>
      </w:r>
    </w:p>
    <w:p w14:paraId="30741F01" w14:textId="77777777" w:rsidR="00CA2207" w:rsidRPr="00C4726B" w:rsidRDefault="00CA2207">
      <w:pPr>
        <w:spacing w:before="0" w:after="200" w:line="276" w:lineRule="auto"/>
        <w:rPr>
          <w:rFonts w:cs="Times New Roman"/>
          <w:b/>
          <w:szCs w:val="24"/>
        </w:rPr>
      </w:pPr>
      <w:r w:rsidRPr="00C4726B">
        <w:rPr>
          <w:rFonts w:cs="Times New Roman"/>
          <w:b/>
          <w:szCs w:val="24"/>
        </w:rPr>
        <w:br w:type="page"/>
      </w:r>
    </w:p>
    <w:p w14:paraId="71D646DF" w14:textId="77777777" w:rsidR="00CA2207" w:rsidRPr="00C4726B" w:rsidRDefault="00CA2207" w:rsidP="00C51336">
      <w:pPr>
        <w:jc w:val="center"/>
        <w:rPr>
          <w:rFonts w:cs="Times New Roman"/>
          <w:b/>
          <w:szCs w:val="24"/>
        </w:rPr>
      </w:pPr>
    </w:p>
    <w:p w14:paraId="4469CD3A" w14:textId="77777777" w:rsidR="00CA2207" w:rsidRPr="00C4726B" w:rsidRDefault="00CA2207" w:rsidP="00C51336">
      <w:pPr>
        <w:jc w:val="center"/>
        <w:rPr>
          <w:rFonts w:cs="Times New Roman"/>
          <w:b/>
          <w:szCs w:val="24"/>
        </w:rPr>
      </w:pPr>
    </w:p>
    <w:p w14:paraId="2E15DEFF" w14:textId="77777777" w:rsidR="00431E97" w:rsidRDefault="00431E97" w:rsidP="00C51336">
      <w:pPr>
        <w:jc w:val="center"/>
        <w:rPr>
          <w:rFonts w:cs="Times New Roman"/>
          <w:b/>
          <w:szCs w:val="24"/>
        </w:rPr>
      </w:pPr>
    </w:p>
    <w:p w14:paraId="29F2F96C" w14:textId="4F51E8E7" w:rsidR="00C51336" w:rsidRPr="00C4726B" w:rsidRDefault="00C51336" w:rsidP="00C51336">
      <w:pPr>
        <w:jc w:val="center"/>
        <w:rPr>
          <w:rFonts w:cs="Times New Roman"/>
          <w:szCs w:val="24"/>
          <w:u w:val="single"/>
        </w:rPr>
      </w:pPr>
      <w:r w:rsidRPr="00C4726B">
        <w:rPr>
          <w:rFonts w:cs="Times New Roman"/>
          <w:b/>
          <w:szCs w:val="24"/>
        </w:rPr>
        <w:t xml:space="preserve">RASHODI </w:t>
      </w:r>
      <w:r w:rsidR="00BF4968" w:rsidRPr="00C4726B">
        <w:rPr>
          <w:rFonts w:cs="Times New Roman"/>
          <w:b/>
          <w:szCs w:val="24"/>
        </w:rPr>
        <w:t>20</w:t>
      </w:r>
      <w:r w:rsidR="00A8197B">
        <w:rPr>
          <w:rFonts w:cs="Times New Roman"/>
          <w:b/>
          <w:szCs w:val="24"/>
        </w:rPr>
        <w:t>2</w:t>
      </w:r>
      <w:r w:rsidR="001512CF">
        <w:rPr>
          <w:rFonts w:cs="Times New Roman"/>
          <w:b/>
          <w:szCs w:val="24"/>
        </w:rPr>
        <w:t>5</w:t>
      </w:r>
      <w:r w:rsidR="00BF4968" w:rsidRPr="00C4726B">
        <w:rPr>
          <w:rFonts w:cs="Times New Roman"/>
          <w:b/>
          <w:szCs w:val="24"/>
        </w:rPr>
        <w:t>.</w:t>
      </w:r>
      <w:r w:rsidRPr="00C4726B">
        <w:rPr>
          <w:rFonts w:cs="Times New Roman"/>
          <w:b/>
          <w:szCs w:val="24"/>
        </w:rPr>
        <w:t xml:space="preserve"> GODINE</w:t>
      </w:r>
    </w:p>
    <w:p w14:paraId="6957656B" w14:textId="77777777" w:rsidR="00C51336" w:rsidRDefault="00C51336" w:rsidP="00C51336">
      <w:pPr>
        <w:jc w:val="center"/>
        <w:rPr>
          <w:rFonts w:cs="Times New Roman"/>
          <w:b/>
          <w:szCs w:val="24"/>
        </w:rPr>
      </w:pPr>
    </w:p>
    <w:p w14:paraId="58DABB1F" w14:textId="5D8F93D2" w:rsidR="00EE0049" w:rsidRDefault="00A8197B" w:rsidP="00EE0049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Ostvareni</w:t>
      </w:r>
      <w:r w:rsidR="00EE0049" w:rsidRPr="00C4726B">
        <w:rPr>
          <w:rFonts w:cs="Times New Roman"/>
          <w:szCs w:val="24"/>
        </w:rPr>
        <w:t xml:space="preserve"> rashodi </w:t>
      </w:r>
      <w:r>
        <w:rPr>
          <w:rFonts w:cs="Times New Roman"/>
          <w:szCs w:val="24"/>
        </w:rPr>
        <w:t xml:space="preserve">prema izvršenju </w:t>
      </w:r>
      <w:r w:rsidR="00B11F73">
        <w:rPr>
          <w:rFonts w:cs="Times New Roman"/>
          <w:szCs w:val="24"/>
        </w:rPr>
        <w:t>Financijskog plana za 20</w:t>
      </w:r>
      <w:r>
        <w:rPr>
          <w:rFonts w:cs="Times New Roman"/>
          <w:szCs w:val="24"/>
        </w:rPr>
        <w:t>2</w:t>
      </w:r>
      <w:r w:rsidR="001512CF">
        <w:rPr>
          <w:rFonts w:cs="Times New Roman"/>
          <w:szCs w:val="24"/>
        </w:rPr>
        <w:t>5</w:t>
      </w:r>
      <w:r w:rsidR="00B11F73">
        <w:rPr>
          <w:rFonts w:cs="Times New Roman"/>
          <w:szCs w:val="24"/>
        </w:rPr>
        <w:t>. godinu</w:t>
      </w:r>
      <w:r w:rsidR="00EE0049">
        <w:rPr>
          <w:rFonts w:cs="Times New Roman"/>
          <w:szCs w:val="24"/>
        </w:rPr>
        <w:t xml:space="preserve"> podijeljeni su na:</w:t>
      </w:r>
    </w:p>
    <w:p w14:paraId="5A497AC3" w14:textId="77777777" w:rsidR="00EE0049" w:rsidRDefault="00EE0049" w:rsidP="00EE0049">
      <w:pPr>
        <w:pStyle w:val="Odlomakpopisa"/>
        <w:numPr>
          <w:ilvl w:val="0"/>
          <w:numId w:val="7"/>
        </w:num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RASHODE ZA ZAPOSLENE</w:t>
      </w:r>
    </w:p>
    <w:p w14:paraId="4FF77743" w14:textId="77777777" w:rsidR="00EE0049" w:rsidRDefault="00EE0049" w:rsidP="00EE0049">
      <w:pPr>
        <w:pStyle w:val="Odlomakpopisa"/>
        <w:numPr>
          <w:ilvl w:val="0"/>
          <w:numId w:val="7"/>
        </w:num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MATERIJALNE RASHODE</w:t>
      </w:r>
    </w:p>
    <w:p w14:paraId="63A718CF" w14:textId="7C72FA34" w:rsidR="00EE0049" w:rsidRDefault="00EE0049" w:rsidP="00EE0049">
      <w:pPr>
        <w:pStyle w:val="Odlomakpopisa"/>
        <w:numPr>
          <w:ilvl w:val="0"/>
          <w:numId w:val="7"/>
        </w:num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UPRAVLJANJE</w:t>
      </w:r>
    </w:p>
    <w:p w14:paraId="0BEA5AF4" w14:textId="4B991C0A" w:rsidR="00D41A43" w:rsidRDefault="00D41A43" w:rsidP="00EE0049">
      <w:pPr>
        <w:pStyle w:val="Odlomakpopisa"/>
        <w:numPr>
          <w:ilvl w:val="0"/>
          <w:numId w:val="7"/>
        </w:numPr>
        <w:jc w:val="both"/>
        <w:rPr>
          <w:rFonts w:cs="Times New Roman"/>
          <w:b/>
          <w:szCs w:val="24"/>
        </w:rPr>
      </w:pPr>
      <w:bookmarkStart w:id="0" w:name="_Hlk91235445"/>
      <w:r>
        <w:rPr>
          <w:rFonts w:cs="Times New Roman"/>
          <w:b/>
          <w:szCs w:val="24"/>
        </w:rPr>
        <w:t>RASHODI ZA NABAVU ROBA</w:t>
      </w:r>
    </w:p>
    <w:bookmarkEnd w:id="0"/>
    <w:p w14:paraId="1C6FA461" w14:textId="77777777" w:rsidR="00EE0049" w:rsidRDefault="00EE0049" w:rsidP="00EE0049">
      <w:pPr>
        <w:pStyle w:val="Odlomakpopisa"/>
        <w:numPr>
          <w:ilvl w:val="0"/>
          <w:numId w:val="7"/>
        </w:num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RASHODE ZA NABAVU DUGOTRAJNE IMOVINE</w:t>
      </w:r>
    </w:p>
    <w:p w14:paraId="1B602644" w14:textId="4BD58A91" w:rsidR="00EE0049" w:rsidRPr="00EE0049" w:rsidRDefault="00EE0049" w:rsidP="00EE0049">
      <w:pPr>
        <w:pStyle w:val="Odlomakpopisa"/>
        <w:numPr>
          <w:ilvl w:val="0"/>
          <w:numId w:val="7"/>
        </w:num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FINANCIJSKE RASHODE</w:t>
      </w:r>
    </w:p>
    <w:p w14:paraId="52A8C2E4" w14:textId="77777777" w:rsidR="00EE0049" w:rsidRPr="00C4726B" w:rsidRDefault="00EE0049" w:rsidP="001749D6">
      <w:pPr>
        <w:ind w:left="851"/>
        <w:jc w:val="both"/>
        <w:rPr>
          <w:rFonts w:cs="Times New Roman"/>
          <w:b/>
          <w:szCs w:val="24"/>
        </w:rPr>
      </w:pPr>
    </w:p>
    <w:p w14:paraId="2F497A8C" w14:textId="77777777" w:rsidR="00B11F73" w:rsidRDefault="00B11F73" w:rsidP="00B11F73">
      <w:pPr>
        <w:pStyle w:val="Odlomakpopisa"/>
        <w:numPr>
          <w:ilvl w:val="0"/>
          <w:numId w:val="8"/>
        </w:num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RASHODI ZA ZAPOSLENE</w:t>
      </w:r>
    </w:p>
    <w:p w14:paraId="30EF1EE8" w14:textId="77777777" w:rsidR="00C51336" w:rsidRPr="00C4726B" w:rsidRDefault="00C51336" w:rsidP="00B11F73">
      <w:pPr>
        <w:ind w:firstLine="709"/>
        <w:rPr>
          <w:rFonts w:cs="Times New Roman"/>
          <w:b/>
          <w:szCs w:val="24"/>
        </w:rPr>
      </w:pPr>
      <w:r w:rsidRPr="00C4726B">
        <w:rPr>
          <w:rFonts w:cs="Times New Roman"/>
          <w:b/>
          <w:szCs w:val="24"/>
        </w:rPr>
        <w:t xml:space="preserve">Rashodi za </w:t>
      </w:r>
      <w:r w:rsidR="003D41CF" w:rsidRPr="00C4726B">
        <w:rPr>
          <w:rFonts w:cs="Times New Roman"/>
          <w:b/>
          <w:szCs w:val="24"/>
        </w:rPr>
        <w:t xml:space="preserve">zaposlene </w:t>
      </w:r>
      <w:r w:rsidR="00362E78" w:rsidRPr="00C4726B">
        <w:rPr>
          <w:rFonts w:cs="Times New Roman"/>
          <w:b/>
          <w:szCs w:val="24"/>
        </w:rPr>
        <w:t>na kontu</w:t>
      </w:r>
      <w:r w:rsidR="009D3326" w:rsidRPr="00C4726B">
        <w:rPr>
          <w:rFonts w:cs="Times New Roman"/>
          <w:b/>
          <w:szCs w:val="24"/>
        </w:rPr>
        <w:t xml:space="preserve"> skupine</w:t>
      </w:r>
      <w:r w:rsidR="003D41CF" w:rsidRPr="00C4726B">
        <w:rPr>
          <w:rFonts w:cs="Times New Roman"/>
          <w:b/>
          <w:szCs w:val="24"/>
        </w:rPr>
        <w:t xml:space="preserve"> 42</w:t>
      </w:r>
    </w:p>
    <w:p w14:paraId="60818026" w14:textId="11D0CE74" w:rsidR="00C51336" w:rsidRDefault="00DA30F2" w:rsidP="003315F0">
      <w:pPr>
        <w:spacing w:after="0"/>
        <w:ind w:left="709"/>
        <w:jc w:val="both"/>
        <w:rPr>
          <w:rFonts w:cs="Times New Roman"/>
          <w:szCs w:val="24"/>
        </w:rPr>
      </w:pPr>
      <w:r w:rsidRPr="00C4726B">
        <w:rPr>
          <w:rFonts w:cs="Times New Roman"/>
          <w:szCs w:val="24"/>
        </w:rPr>
        <w:t>Planirani r</w:t>
      </w:r>
      <w:r w:rsidR="00C51336" w:rsidRPr="00C4726B">
        <w:rPr>
          <w:rFonts w:cs="Times New Roman"/>
          <w:szCs w:val="24"/>
        </w:rPr>
        <w:t xml:space="preserve">ashodi za </w:t>
      </w:r>
      <w:r w:rsidR="003D41CF" w:rsidRPr="00C4726B">
        <w:rPr>
          <w:rFonts w:cs="Times New Roman"/>
          <w:szCs w:val="24"/>
        </w:rPr>
        <w:t>zaposlene</w:t>
      </w:r>
      <w:r w:rsidR="00D92CB6" w:rsidRPr="00C4726B">
        <w:rPr>
          <w:rFonts w:cs="Times New Roman"/>
          <w:szCs w:val="24"/>
        </w:rPr>
        <w:t xml:space="preserve"> na </w:t>
      </w:r>
      <w:r w:rsidR="009D3326" w:rsidRPr="00C4726B">
        <w:rPr>
          <w:rFonts w:cs="Times New Roman"/>
          <w:szCs w:val="24"/>
        </w:rPr>
        <w:t>kontu</w:t>
      </w:r>
      <w:r w:rsidR="00D92CB6" w:rsidRPr="00C4726B">
        <w:rPr>
          <w:rFonts w:cs="Times New Roman"/>
          <w:szCs w:val="24"/>
        </w:rPr>
        <w:t xml:space="preserve"> skupine</w:t>
      </w:r>
      <w:r w:rsidR="00F07620" w:rsidRPr="00C4726B">
        <w:rPr>
          <w:rFonts w:cs="Times New Roman"/>
          <w:szCs w:val="24"/>
        </w:rPr>
        <w:t xml:space="preserve"> 42</w:t>
      </w:r>
      <w:r w:rsidR="00D41A43">
        <w:rPr>
          <w:rFonts w:cs="Times New Roman"/>
          <w:szCs w:val="24"/>
        </w:rPr>
        <w:t xml:space="preserve"> za ukupan trošak plaće</w:t>
      </w:r>
      <w:r w:rsidR="00A8197B">
        <w:rPr>
          <w:rFonts w:cs="Times New Roman"/>
          <w:szCs w:val="24"/>
        </w:rPr>
        <w:t xml:space="preserve"> administrativnog osoblja</w:t>
      </w:r>
      <w:r w:rsidR="00D41A43">
        <w:rPr>
          <w:rFonts w:cs="Times New Roman"/>
          <w:szCs w:val="24"/>
        </w:rPr>
        <w:t xml:space="preserve"> planirani su </w:t>
      </w:r>
      <w:r w:rsidR="00A8197B">
        <w:rPr>
          <w:rFonts w:cs="Times New Roman"/>
          <w:szCs w:val="24"/>
        </w:rPr>
        <w:t xml:space="preserve">u iznosu od </w:t>
      </w:r>
      <w:r w:rsidR="001512CF">
        <w:rPr>
          <w:rFonts w:cs="Times New Roman"/>
          <w:szCs w:val="24"/>
        </w:rPr>
        <w:t>104.000</w:t>
      </w:r>
      <w:r w:rsidR="0014622A">
        <w:rPr>
          <w:rFonts w:cs="Times New Roman"/>
          <w:szCs w:val="24"/>
        </w:rPr>
        <w:t>,00</w:t>
      </w:r>
      <w:r w:rsidR="00431E97">
        <w:rPr>
          <w:rFonts w:cs="Times New Roman"/>
          <w:szCs w:val="24"/>
        </w:rPr>
        <w:t xml:space="preserve"> </w:t>
      </w:r>
      <w:r w:rsidR="00FD7AA8">
        <w:rPr>
          <w:rFonts w:cs="Times New Roman"/>
          <w:szCs w:val="24"/>
        </w:rPr>
        <w:t>eura</w:t>
      </w:r>
      <w:r w:rsidR="00A8197B">
        <w:rPr>
          <w:rFonts w:cs="Times New Roman"/>
          <w:szCs w:val="24"/>
        </w:rPr>
        <w:t xml:space="preserve">, dok su isti ostvareni u iznosu od </w:t>
      </w:r>
      <w:r w:rsidR="001512CF">
        <w:rPr>
          <w:rFonts w:cs="Times New Roman"/>
          <w:szCs w:val="24"/>
        </w:rPr>
        <w:t>103.120,7</w:t>
      </w:r>
      <w:r w:rsidR="00431E97">
        <w:rPr>
          <w:rFonts w:cs="Times New Roman"/>
          <w:szCs w:val="24"/>
        </w:rPr>
        <w:t xml:space="preserve"> </w:t>
      </w:r>
      <w:r w:rsidR="00FD7AA8">
        <w:rPr>
          <w:rFonts w:cs="Times New Roman"/>
          <w:szCs w:val="24"/>
        </w:rPr>
        <w:t>eura</w:t>
      </w:r>
      <w:r w:rsidR="00CF05C0">
        <w:rPr>
          <w:rFonts w:cs="Times New Roman"/>
          <w:szCs w:val="24"/>
        </w:rPr>
        <w:t>.</w:t>
      </w:r>
    </w:p>
    <w:p w14:paraId="400947B5" w14:textId="77777777" w:rsidR="00D41A43" w:rsidRPr="00C4726B" w:rsidRDefault="00D41A43" w:rsidP="00B11F73">
      <w:pPr>
        <w:spacing w:after="0"/>
        <w:ind w:firstLine="708"/>
        <w:jc w:val="both"/>
        <w:rPr>
          <w:rFonts w:cs="Times New Roman"/>
          <w:szCs w:val="24"/>
        </w:rPr>
      </w:pPr>
    </w:p>
    <w:p w14:paraId="12AD6D76" w14:textId="77777777" w:rsidR="00B1139F" w:rsidRPr="00C4726B" w:rsidRDefault="00B1139F" w:rsidP="00B11F73">
      <w:pPr>
        <w:spacing w:before="0"/>
        <w:ind w:left="708"/>
        <w:rPr>
          <w:rFonts w:cs="Times New Roman"/>
          <w:b/>
          <w:szCs w:val="24"/>
        </w:rPr>
      </w:pPr>
      <w:r w:rsidRPr="00C4726B">
        <w:rPr>
          <w:rFonts w:cs="Times New Roman"/>
          <w:b/>
          <w:szCs w:val="24"/>
        </w:rPr>
        <w:t xml:space="preserve">Rashodi za zaposlene na </w:t>
      </w:r>
      <w:r w:rsidR="00362E78" w:rsidRPr="00C4726B">
        <w:rPr>
          <w:rFonts w:cs="Times New Roman"/>
          <w:b/>
          <w:szCs w:val="24"/>
        </w:rPr>
        <w:t>kontu</w:t>
      </w:r>
      <w:r w:rsidR="009D3326" w:rsidRPr="00C4726B">
        <w:rPr>
          <w:rFonts w:cs="Times New Roman"/>
          <w:b/>
          <w:szCs w:val="24"/>
        </w:rPr>
        <w:t xml:space="preserve"> skupine</w:t>
      </w:r>
      <w:r w:rsidRPr="00C4726B">
        <w:rPr>
          <w:rFonts w:cs="Times New Roman"/>
          <w:b/>
          <w:szCs w:val="24"/>
        </w:rPr>
        <w:t xml:space="preserve"> 46</w:t>
      </w:r>
    </w:p>
    <w:p w14:paraId="5ED5EB26" w14:textId="0E35CBAE" w:rsidR="00533481" w:rsidRDefault="00B1139F" w:rsidP="008D05D8">
      <w:pPr>
        <w:spacing w:before="0" w:after="0"/>
        <w:ind w:firstLine="708"/>
        <w:jc w:val="both"/>
        <w:rPr>
          <w:rFonts w:cs="Times New Roman"/>
          <w:szCs w:val="24"/>
        </w:rPr>
      </w:pPr>
      <w:r w:rsidRPr="00C4726B">
        <w:rPr>
          <w:rFonts w:cs="Times New Roman"/>
          <w:szCs w:val="24"/>
        </w:rPr>
        <w:t xml:space="preserve">Rashodi za </w:t>
      </w:r>
      <w:r w:rsidR="00596376" w:rsidRPr="00C4726B">
        <w:rPr>
          <w:rFonts w:cs="Times New Roman"/>
          <w:szCs w:val="24"/>
        </w:rPr>
        <w:t xml:space="preserve">zaposlene na </w:t>
      </w:r>
      <w:r w:rsidR="00362E78" w:rsidRPr="00C4726B">
        <w:rPr>
          <w:rFonts w:cs="Times New Roman"/>
          <w:szCs w:val="24"/>
        </w:rPr>
        <w:t>kontu</w:t>
      </w:r>
      <w:r w:rsidR="009D3326" w:rsidRPr="00C4726B">
        <w:rPr>
          <w:rFonts w:cs="Times New Roman"/>
          <w:szCs w:val="24"/>
        </w:rPr>
        <w:t xml:space="preserve"> skupine</w:t>
      </w:r>
      <w:r w:rsidR="00596376" w:rsidRPr="00C4726B">
        <w:rPr>
          <w:rFonts w:cs="Times New Roman"/>
          <w:szCs w:val="24"/>
        </w:rPr>
        <w:t xml:space="preserve"> </w:t>
      </w:r>
      <w:r w:rsidR="00DA30F2" w:rsidRPr="00C4726B">
        <w:rPr>
          <w:rFonts w:cs="Times New Roman"/>
          <w:szCs w:val="24"/>
        </w:rPr>
        <w:t xml:space="preserve">46 </w:t>
      </w:r>
      <w:r w:rsidR="00533481">
        <w:rPr>
          <w:rFonts w:cs="Times New Roman"/>
          <w:szCs w:val="24"/>
        </w:rPr>
        <w:t xml:space="preserve"> </w:t>
      </w:r>
      <w:r w:rsidR="00AB4D13">
        <w:rPr>
          <w:rFonts w:cs="Times New Roman"/>
          <w:szCs w:val="24"/>
        </w:rPr>
        <w:t>izvršeni</w:t>
      </w:r>
      <w:r w:rsidR="00533481">
        <w:rPr>
          <w:rFonts w:cs="Times New Roman"/>
          <w:szCs w:val="24"/>
        </w:rPr>
        <w:t xml:space="preserve"> su u iznosu od </w:t>
      </w:r>
      <w:r w:rsidR="001512CF">
        <w:rPr>
          <w:rFonts w:cs="Times New Roman"/>
          <w:b/>
          <w:bCs/>
          <w:szCs w:val="24"/>
        </w:rPr>
        <w:t>9.908,72</w:t>
      </w:r>
      <w:r w:rsidR="0014622A">
        <w:rPr>
          <w:rFonts w:cs="Times New Roman"/>
          <w:b/>
          <w:bCs/>
          <w:szCs w:val="24"/>
        </w:rPr>
        <w:t xml:space="preserve"> </w:t>
      </w:r>
      <w:r w:rsidR="00FD7AA8" w:rsidRPr="00FD7AA8">
        <w:rPr>
          <w:rFonts w:cs="Times New Roman"/>
          <w:b/>
          <w:bCs/>
          <w:szCs w:val="24"/>
        </w:rPr>
        <w:t>eura</w:t>
      </w:r>
      <w:r w:rsidR="00533481">
        <w:rPr>
          <w:rFonts w:cs="Times New Roman"/>
          <w:szCs w:val="24"/>
        </w:rPr>
        <w:t>, od</w:t>
      </w:r>
    </w:p>
    <w:p w14:paraId="01302FAB" w14:textId="4E6F397C" w:rsidR="00B1139F" w:rsidRPr="00C4726B" w:rsidRDefault="00533481" w:rsidP="008D05D8">
      <w:pPr>
        <w:spacing w:before="0" w:after="0"/>
        <w:ind w:left="708"/>
        <w:jc w:val="both"/>
        <w:rPr>
          <w:rFonts w:cs="Times New Roman"/>
          <w:szCs w:val="24"/>
        </w:rPr>
      </w:pPr>
      <w:r w:rsidRPr="00C4726B">
        <w:rPr>
          <w:rFonts w:cs="Times New Roman"/>
          <w:szCs w:val="24"/>
        </w:rPr>
        <w:t>planirani</w:t>
      </w:r>
      <w:r w:rsidR="000A43F1">
        <w:rPr>
          <w:rFonts w:cs="Times New Roman"/>
          <w:szCs w:val="24"/>
        </w:rPr>
        <w:t xml:space="preserve">h </w:t>
      </w:r>
      <w:r w:rsidR="00F2187B">
        <w:rPr>
          <w:rFonts w:cs="Times New Roman"/>
          <w:bCs/>
          <w:szCs w:val="24"/>
        </w:rPr>
        <w:t>9.950</w:t>
      </w:r>
      <w:r w:rsidRPr="00FD7AA8">
        <w:rPr>
          <w:rFonts w:cs="Times New Roman"/>
          <w:bCs/>
          <w:szCs w:val="24"/>
        </w:rPr>
        <w:t xml:space="preserve">,00 </w:t>
      </w:r>
      <w:r w:rsidR="00FD7AA8" w:rsidRPr="00FD7AA8">
        <w:rPr>
          <w:rFonts w:cs="Times New Roman"/>
          <w:bCs/>
          <w:szCs w:val="24"/>
        </w:rPr>
        <w:t>eura</w:t>
      </w:r>
      <w:r w:rsidRPr="00FD7AA8">
        <w:rPr>
          <w:rFonts w:cs="Times New Roman"/>
          <w:bCs/>
          <w:szCs w:val="24"/>
        </w:rPr>
        <w:t>.</w:t>
      </w:r>
      <w:r>
        <w:rPr>
          <w:rFonts w:cs="Times New Roman"/>
          <w:szCs w:val="24"/>
        </w:rPr>
        <w:t xml:space="preserve"> </w:t>
      </w:r>
      <w:r w:rsidR="00CF646C">
        <w:rPr>
          <w:rFonts w:cs="Times New Roman"/>
          <w:szCs w:val="24"/>
        </w:rPr>
        <w:t>Za r</w:t>
      </w:r>
      <w:r w:rsidR="00293AAA" w:rsidRPr="00C4726B">
        <w:rPr>
          <w:rFonts w:cs="Times New Roman"/>
          <w:szCs w:val="24"/>
        </w:rPr>
        <w:t>ashod</w:t>
      </w:r>
      <w:r w:rsidR="00CF646C">
        <w:rPr>
          <w:rFonts w:cs="Times New Roman"/>
          <w:szCs w:val="24"/>
        </w:rPr>
        <w:t>e</w:t>
      </w:r>
      <w:r w:rsidR="00293AAA" w:rsidRPr="00C4726B">
        <w:rPr>
          <w:rFonts w:cs="Times New Roman"/>
          <w:szCs w:val="24"/>
        </w:rPr>
        <w:t xml:space="preserve"> </w:t>
      </w:r>
      <w:r w:rsidR="001A682E" w:rsidRPr="00C4726B">
        <w:rPr>
          <w:rFonts w:cs="Times New Roman"/>
          <w:szCs w:val="24"/>
        </w:rPr>
        <w:t>za naknadu za prijevoz na posao i s posla</w:t>
      </w:r>
      <w:r w:rsidR="00CF646C">
        <w:rPr>
          <w:rFonts w:cs="Times New Roman"/>
          <w:szCs w:val="24"/>
        </w:rPr>
        <w:t xml:space="preserve"> utrošeno je </w:t>
      </w:r>
      <w:r w:rsidR="00F2187B">
        <w:rPr>
          <w:rFonts w:cs="Times New Roman"/>
          <w:szCs w:val="24"/>
        </w:rPr>
        <w:t xml:space="preserve">2740,72 </w:t>
      </w:r>
      <w:r w:rsidR="00FD7AA8">
        <w:rPr>
          <w:rFonts w:cs="Times New Roman"/>
          <w:szCs w:val="24"/>
        </w:rPr>
        <w:t>eura</w:t>
      </w:r>
      <w:r w:rsidR="00CF646C">
        <w:rPr>
          <w:rFonts w:cs="Times New Roman"/>
          <w:szCs w:val="24"/>
        </w:rPr>
        <w:t>, od planiranih</w:t>
      </w:r>
      <w:r w:rsidR="001A682E" w:rsidRPr="00C4726B">
        <w:rPr>
          <w:rFonts w:cs="Times New Roman"/>
          <w:szCs w:val="24"/>
        </w:rPr>
        <w:t xml:space="preserve"> </w:t>
      </w:r>
      <w:r w:rsidR="00102F2E">
        <w:rPr>
          <w:rFonts w:cs="Times New Roman"/>
          <w:szCs w:val="24"/>
        </w:rPr>
        <w:t>2.</w:t>
      </w:r>
      <w:r w:rsidR="00F2187B">
        <w:rPr>
          <w:rFonts w:cs="Times New Roman"/>
          <w:szCs w:val="24"/>
        </w:rPr>
        <w:t>780</w:t>
      </w:r>
      <w:r w:rsidR="00102F2E">
        <w:rPr>
          <w:rFonts w:cs="Times New Roman"/>
          <w:szCs w:val="24"/>
        </w:rPr>
        <w:t xml:space="preserve">,00 </w:t>
      </w:r>
      <w:r w:rsidR="00FD7AA8">
        <w:rPr>
          <w:rFonts w:cs="Times New Roman"/>
          <w:szCs w:val="24"/>
        </w:rPr>
        <w:t>eura</w:t>
      </w:r>
      <w:r w:rsidR="000A43F1">
        <w:rPr>
          <w:rFonts w:cs="Times New Roman"/>
          <w:szCs w:val="24"/>
        </w:rPr>
        <w:t>. Z</w:t>
      </w:r>
      <w:r w:rsidR="00EB066E" w:rsidRPr="00C4726B">
        <w:rPr>
          <w:rFonts w:cs="Times New Roman"/>
          <w:szCs w:val="24"/>
        </w:rPr>
        <w:t xml:space="preserve">a </w:t>
      </w:r>
      <w:r w:rsidR="00BC201E">
        <w:rPr>
          <w:rFonts w:cs="Times New Roman"/>
          <w:szCs w:val="24"/>
        </w:rPr>
        <w:t>nagrade, darove u naravi, darove za djecu</w:t>
      </w:r>
      <w:r w:rsidR="000A43F1">
        <w:rPr>
          <w:rFonts w:cs="Times New Roman"/>
          <w:szCs w:val="24"/>
        </w:rPr>
        <w:t xml:space="preserve"> </w:t>
      </w:r>
      <w:r w:rsidR="00AB4D13">
        <w:rPr>
          <w:rFonts w:cs="Times New Roman"/>
          <w:szCs w:val="24"/>
        </w:rPr>
        <w:t>utrošeno</w:t>
      </w:r>
      <w:r w:rsidR="000A43F1">
        <w:rPr>
          <w:rFonts w:cs="Times New Roman"/>
          <w:szCs w:val="24"/>
        </w:rPr>
        <w:t xml:space="preserve"> je </w:t>
      </w:r>
      <w:r w:rsidR="00F2187B">
        <w:rPr>
          <w:rFonts w:cs="Times New Roman"/>
          <w:szCs w:val="24"/>
        </w:rPr>
        <w:t>7.168,00</w:t>
      </w:r>
      <w:r w:rsidR="000A43F1">
        <w:rPr>
          <w:rFonts w:cs="Times New Roman"/>
          <w:szCs w:val="24"/>
        </w:rPr>
        <w:t xml:space="preserve"> </w:t>
      </w:r>
      <w:r w:rsidR="00FD7AA8">
        <w:rPr>
          <w:rFonts w:cs="Times New Roman"/>
          <w:szCs w:val="24"/>
        </w:rPr>
        <w:t>eura</w:t>
      </w:r>
      <w:r w:rsidR="000A43F1">
        <w:rPr>
          <w:rFonts w:cs="Times New Roman"/>
          <w:szCs w:val="24"/>
        </w:rPr>
        <w:t xml:space="preserve"> od predviđenih </w:t>
      </w:r>
      <w:r w:rsidR="00F2187B">
        <w:rPr>
          <w:rFonts w:cs="Times New Roman"/>
          <w:szCs w:val="24"/>
        </w:rPr>
        <w:t>7.170</w:t>
      </w:r>
      <w:r w:rsidR="00102F2E">
        <w:rPr>
          <w:rFonts w:cs="Times New Roman"/>
          <w:szCs w:val="24"/>
        </w:rPr>
        <w:t xml:space="preserve">,00 </w:t>
      </w:r>
      <w:r w:rsidR="00FD7AA8">
        <w:rPr>
          <w:rFonts w:cs="Times New Roman"/>
          <w:szCs w:val="24"/>
        </w:rPr>
        <w:t>eura</w:t>
      </w:r>
      <w:r w:rsidR="000A43F1">
        <w:rPr>
          <w:rFonts w:cs="Times New Roman"/>
          <w:szCs w:val="24"/>
        </w:rPr>
        <w:t xml:space="preserve">. </w:t>
      </w:r>
      <w:r w:rsidR="009058BA">
        <w:rPr>
          <w:rFonts w:cs="Times New Roman"/>
          <w:szCs w:val="24"/>
        </w:rPr>
        <w:t>Za ostale</w:t>
      </w:r>
      <w:r w:rsidR="00085E49" w:rsidRPr="00C4726B">
        <w:rPr>
          <w:rFonts w:cs="Times New Roman"/>
          <w:szCs w:val="24"/>
        </w:rPr>
        <w:t xml:space="preserve"> rashod</w:t>
      </w:r>
      <w:r w:rsidR="009058BA">
        <w:rPr>
          <w:rFonts w:cs="Times New Roman"/>
          <w:szCs w:val="24"/>
        </w:rPr>
        <w:t>e</w:t>
      </w:r>
      <w:r w:rsidR="00085E49" w:rsidRPr="00C4726B">
        <w:rPr>
          <w:rFonts w:cs="Times New Roman"/>
          <w:szCs w:val="24"/>
        </w:rPr>
        <w:t xml:space="preserve"> za zaposlene</w:t>
      </w:r>
      <w:r w:rsidR="00CF646C">
        <w:rPr>
          <w:rFonts w:cs="Times New Roman"/>
          <w:szCs w:val="24"/>
        </w:rPr>
        <w:t xml:space="preserve"> </w:t>
      </w:r>
      <w:r w:rsidR="00085E49" w:rsidRPr="00C4726B">
        <w:rPr>
          <w:rFonts w:cs="Times New Roman"/>
          <w:szCs w:val="24"/>
        </w:rPr>
        <w:t xml:space="preserve">te </w:t>
      </w:r>
      <w:r w:rsidR="009A4C6D" w:rsidRPr="00C4726B">
        <w:rPr>
          <w:rFonts w:cs="Times New Roman"/>
          <w:szCs w:val="24"/>
        </w:rPr>
        <w:t xml:space="preserve">za specijalističke zdravstvene preglede zaposlenih </w:t>
      </w:r>
      <w:r>
        <w:rPr>
          <w:rFonts w:cs="Times New Roman"/>
          <w:szCs w:val="24"/>
        </w:rPr>
        <w:t>nije bilo troška kako je i planirano.</w:t>
      </w:r>
    </w:p>
    <w:p w14:paraId="30A15717" w14:textId="77777777" w:rsidR="00B1139F" w:rsidRPr="00C4726B" w:rsidRDefault="00B1139F" w:rsidP="00C51336">
      <w:pPr>
        <w:jc w:val="both"/>
        <w:rPr>
          <w:rFonts w:cs="Times New Roman"/>
          <w:b/>
          <w:szCs w:val="24"/>
        </w:rPr>
      </w:pPr>
    </w:p>
    <w:p w14:paraId="3896C807" w14:textId="77777777" w:rsidR="00B11F73" w:rsidRDefault="00B11F73" w:rsidP="00B11F73">
      <w:pPr>
        <w:pStyle w:val="Odlomakpopisa"/>
        <w:numPr>
          <w:ilvl w:val="0"/>
          <w:numId w:val="8"/>
        </w:numPr>
        <w:jc w:val="both"/>
        <w:rPr>
          <w:rFonts w:cs="Times New Roman"/>
          <w:b/>
          <w:szCs w:val="24"/>
        </w:rPr>
      </w:pPr>
      <w:r w:rsidRPr="00B11F73">
        <w:rPr>
          <w:rFonts w:cs="Times New Roman"/>
          <w:b/>
          <w:szCs w:val="24"/>
        </w:rPr>
        <w:t>MATERIJALNI RASHODI</w:t>
      </w:r>
    </w:p>
    <w:p w14:paraId="0B847C24" w14:textId="77777777" w:rsidR="00B11F73" w:rsidRDefault="00B11F73" w:rsidP="00B11F73">
      <w:pPr>
        <w:pStyle w:val="Odlomakpopisa"/>
        <w:jc w:val="both"/>
        <w:rPr>
          <w:rFonts w:cs="Times New Roman"/>
          <w:b/>
          <w:szCs w:val="24"/>
        </w:rPr>
      </w:pPr>
    </w:p>
    <w:p w14:paraId="749B26B9" w14:textId="77777777" w:rsidR="00C51336" w:rsidRPr="00B11F73" w:rsidRDefault="00C51336" w:rsidP="00B11F73">
      <w:pPr>
        <w:pStyle w:val="Odlomakpopisa"/>
        <w:jc w:val="both"/>
        <w:rPr>
          <w:rFonts w:cs="Times New Roman"/>
          <w:b/>
          <w:szCs w:val="24"/>
        </w:rPr>
      </w:pPr>
      <w:r w:rsidRPr="00B11F73">
        <w:rPr>
          <w:rFonts w:cs="Times New Roman"/>
          <w:b/>
          <w:szCs w:val="24"/>
        </w:rPr>
        <w:t>Materija</w:t>
      </w:r>
      <w:r w:rsidR="00E707E6" w:rsidRPr="00B11F73">
        <w:rPr>
          <w:rFonts w:cs="Times New Roman"/>
          <w:b/>
          <w:szCs w:val="24"/>
        </w:rPr>
        <w:t xml:space="preserve">lni rashodi na </w:t>
      </w:r>
      <w:r w:rsidR="00FA6C5C" w:rsidRPr="00B11F73">
        <w:rPr>
          <w:rFonts w:cs="Times New Roman"/>
          <w:b/>
          <w:szCs w:val="24"/>
        </w:rPr>
        <w:t>kontu</w:t>
      </w:r>
      <w:r w:rsidR="009D3326" w:rsidRPr="00B11F73">
        <w:rPr>
          <w:rFonts w:cs="Times New Roman"/>
          <w:b/>
          <w:szCs w:val="24"/>
        </w:rPr>
        <w:t xml:space="preserve"> skupine</w:t>
      </w:r>
      <w:r w:rsidR="00E707E6" w:rsidRPr="00B11F73">
        <w:rPr>
          <w:rFonts w:cs="Times New Roman"/>
          <w:b/>
          <w:szCs w:val="24"/>
        </w:rPr>
        <w:t xml:space="preserve"> 40</w:t>
      </w:r>
      <w:r w:rsidRPr="00B11F73">
        <w:rPr>
          <w:rFonts w:cs="Times New Roman"/>
          <w:b/>
          <w:szCs w:val="24"/>
        </w:rPr>
        <w:t xml:space="preserve"> </w:t>
      </w:r>
    </w:p>
    <w:p w14:paraId="778D1544" w14:textId="679F29D7" w:rsidR="00F3068E" w:rsidRDefault="00C51336" w:rsidP="008D05D8">
      <w:pPr>
        <w:ind w:left="709"/>
        <w:jc w:val="both"/>
        <w:rPr>
          <w:rFonts w:cs="Times New Roman"/>
          <w:szCs w:val="24"/>
        </w:rPr>
      </w:pPr>
      <w:r w:rsidRPr="00C4726B">
        <w:rPr>
          <w:rFonts w:cs="Times New Roman"/>
          <w:szCs w:val="24"/>
        </w:rPr>
        <w:t>Materija</w:t>
      </w:r>
      <w:r w:rsidR="00724444" w:rsidRPr="00C4726B">
        <w:rPr>
          <w:rFonts w:cs="Times New Roman"/>
          <w:szCs w:val="24"/>
        </w:rPr>
        <w:t xml:space="preserve">lni rashodi na </w:t>
      </w:r>
      <w:r w:rsidR="00FA6C5C" w:rsidRPr="00C4726B">
        <w:rPr>
          <w:rFonts w:cs="Times New Roman"/>
          <w:szCs w:val="24"/>
        </w:rPr>
        <w:t>kontu</w:t>
      </w:r>
      <w:r w:rsidR="009D3326" w:rsidRPr="00C4726B">
        <w:rPr>
          <w:rFonts w:cs="Times New Roman"/>
          <w:szCs w:val="24"/>
        </w:rPr>
        <w:t xml:space="preserve"> skupine</w:t>
      </w:r>
      <w:r w:rsidR="00724444" w:rsidRPr="00C4726B">
        <w:rPr>
          <w:rFonts w:cs="Times New Roman"/>
          <w:szCs w:val="24"/>
        </w:rPr>
        <w:t xml:space="preserve"> 40</w:t>
      </w:r>
      <w:r w:rsidR="008D05D8">
        <w:rPr>
          <w:rFonts w:cs="Times New Roman"/>
          <w:szCs w:val="24"/>
        </w:rPr>
        <w:t>,</w:t>
      </w:r>
      <w:r w:rsidR="003534BE">
        <w:rPr>
          <w:rFonts w:cs="Times New Roman"/>
          <w:szCs w:val="24"/>
        </w:rPr>
        <w:t xml:space="preserve"> koji uključuju potrošni materijal </w:t>
      </w:r>
      <w:r w:rsidR="00F2187B">
        <w:rPr>
          <w:rFonts w:cs="Times New Roman"/>
          <w:szCs w:val="24"/>
        </w:rPr>
        <w:t xml:space="preserve">i trošak sitnog inventara </w:t>
      </w:r>
      <w:r w:rsidR="003534BE">
        <w:rPr>
          <w:rFonts w:cs="Times New Roman"/>
          <w:szCs w:val="24"/>
        </w:rPr>
        <w:t>utrošeno je ukupno</w:t>
      </w:r>
      <w:r w:rsidR="00724444" w:rsidRPr="00C4726B">
        <w:rPr>
          <w:rFonts w:cs="Times New Roman"/>
          <w:szCs w:val="24"/>
        </w:rPr>
        <w:t xml:space="preserve"> </w:t>
      </w:r>
      <w:r w:rsidR="00F2187B">
        <w:rPr>
          <w:rFonts w:cs="Times New Roman"/>
          <w:b/>
          <w:szCs w:val="24"/>
        </w:rPr>
        <w:t>1.933,85</w:t>
      </w:r>
      <w:r w:rsidR="00062F5C">
        <w:rPr>
          <w:rFonts w:cs="Times New Roman"/>
          <w:b/>
          <w:szCs w:val="24"/>
        </w:rPr>
        <w:t xml:space="preserve"> eura</w:t>
      </w:r>
      <w:r w:rsidR="00431E97">
        <w:rPr>
          <w:rFonts w:cs="Times New Roman"/>
          <w:szCs w:val="24"/>
        </w:rPr>
        <w:t xml:space="preserve">, od planiranih </w:t>
      </w:r>
      <w:r w:rsidR="005A6040">
        <w:rPr>
          <w:rFonts w:cs="Times New Roman"/>
          <w:szCs w:val="24"/>
        </w:rPr>
        <w:t>1.</w:t>
      </w:r>
      <w:r w:rsidR="00F2187B">
        <w:rPr>
          <w:rFonts w:cs="Times New Roman"/>
          <w:szCs w:val="24"/>
        </w:rPr>
        <w:t>955,</w:t>
      </w:r>
      <w:r w:rsidR="0014622A">
        <w:rPr>
          <w:rFonts w:cs="Times New Roman"/>
          <w:szCs w:val="24"/>
        </w:rPr>
        <w:t>00</w:t>
      </w:r>
      <w:r w:rsidR="00431E97">
        <w:rPr>
          <w:rFonts w:cs="Times New Roman"/>
          <w:szCs w:val="24"/>
        </w:rPr>
        <w:t xml:space="preserve"> eura</w:t>
      </w:r>
      <w:r w:rsidR="008D05D8">
        <w:rPr>
          <w:rFonts w:cs="Times New Roman"/>
          <w:szCs w:val="24"/>
        </w:rPr>
        <w:t>.</w:t>
      </w:r>
    </w:p>
    <w:p w14:paraId="07127F4F" w14:textId="77777777" w:rsidR="008D05D8" w:rsidRPr="00C4726B" w:rsidRDefault="008D05D8" w:rsidP="008D05D8">
      <w:pPr>
        <w:ind w:left="709"/>
        <w:jc w:val="both"/>
        <w:rPr>
          <w:rFonts w:cs="Times New Roman"/>
          <w:szCs w:val="24"/>
        </w:rPr>
      </w:pPr>
    </w:p>
    <w:p w14:paraId="7A75D832" w14:textId="77777777" w:rsidR="00005CEE" w:rsidRPr="00C4726B" w:rsidRDefault="00005CEE" w:rsidP="00A74529">
      <w:pPr>
        <w:ind w:left="708"/>
        <w:jc w:val="both"/>
        <w:rPr>
          <w:rFonts w:cs="Times New Roman"/>
          <w:b/>
          <w:szCs w:val="24"/>
        </w:rPr>
      </w:pPr>
      <w:r w:rsidRPr="00C4726B">
        <w:rPr>
          <w:rFonts w:cs="Times New Roman"/>
          <w:b/>
          <w:szCs w:val="24"/>
        </w:rPr>
        <w:t xml:space="preserve">Materijalni rashodi na </w:t>
      </w:r>
      <w:r w:rsidR="009F1B0D" w:rsidRPr="00C4726B">
        <w:rPr>
          <w:rFonts w:cs="Times New Roman"/>
          <w:b/>
          <w:szCs w:val="24"/>
        </w:rPr>
        <w:t>kontu</w:t>
      </w:r>
      <w:r w:rsidR="009D3326" w:rsidRPr="00C4726B">
        <w:rPr>
          <w:rFonts w:cs="Times New Roman"/>
          <w:b/>
          <w:szCs w:val="24"/>
        </w:rPr>
        <w:t xml:space="preserve"> skupine</w:t>
      </w:r>
      <w:r w:rsidRPr="00C4726B">
        <w:rPr>
          <w:rFonts w:cs="Times New Roman"/>
          <w:b/>
          <w:szCs w:val="24"/>
        </w:rPr>
        <w:t xml:space="preserve"> 41 </w:t>
      </w:r>
    </w:p>
    <w:p w14:paraId="487662D3" w14:textId="4FE684E4" w:rsidR="00062F5C" w:rsidRPr="008D05D8" w:rsidRDefault="00BC5D45" w:rsidP="005A6040">
      <w:pPr>
        <w:spacing w:before="0" w:after="0"/>
        <w:ind w:left="708"/>
        <w:jc w:val="both"/>
        <w:rPr>
          <w:rFonts w:cs="Times New Roman"/>
          <w:bCs/>
          <w:szCs w:val="24"/>
        </w:rPr>
      </w:pPr>
      <w:r w:rsidRPr="00C4726B">
        <w:rPr>
          <w:rFonts w:cs="Times New Roman"/>
          <w:szCs w:val="24"/>
        </w:rPr>
        <w:t>Materija</w:t>
      </w:r>
      <w:r w:rsidR="00FA3C8A" w:rsidRPr="00C4726B">
        <w:rPr>
          <w:rFonts w:cs="Times New Roman"/>
          <w:szCs w:val="24"/>
        </w:rPr>
        <w:t xml:space="preserve">lni rashodi na </w:t>
      </w:r>
      <w:r w:rsidR="009F1B0D" w:rsidRPr="00C4726B">
        <w:rPr>
          <w:rFonts w:cs="Times New Roman"/>
          <w:szCs w:val="24"/>
        </w:rPr>
        <w:t>kontu</w:t>
      </w:r>
      <w:r w:rsidR="009D3326" w:rsidRPr="00C4726B">
        <w:rPr>
          <w:rFonts w:cs="Times New Roman"/>
          <w:szCs w:val="24"/>
        </w:rPr>
        <w:t xml:space="preserve"> skupine</w:t>
      </w:r>
      <w:r w:rsidR="00FA3C8A" w:rsidRPr="00C4726B">
        <w:rPr>
          <w:rFonts w:cs="Times New Roman"/>
          <w:szCs w:val="24"/>
        </w:rPr>
        <w:t xml:space="preserve"> 41</w:t>
      </w:r>
      <w:r w:rsidR="003534BE">
        <w:rPr>
          <w:rFonts w:cs="Times New Roman"/>
          <w:szCs w:val="24"/>
        </w:rPr>
        <w:t xml:space="preserve"> koje čine troškovi telefona, pošte, informatičkih usluga, održavanja softvera i web stranica, troškovi reprezentacije,  </w:t>
      </w:r>
      <w:r w:rsidR="005A6040">
        <w:rPr>
          <w:rFonts w:cs="Times New Roman"/>
          <w:szCs w:val="24"/>
        </w:rPr>
        <w:t xml:space="preserve">administrativni i sudski troškovi, </w:t>
      </w:r>
      <w:r w:rsidR="003534BE">
        <w:rPr>
          <w:rFonts w:cs="Times New Roman"/>
          <w:szCs w:val="24"/>
        </w:rPr>
        <w:t xml:space="preserve">usluge knjigovodstvenog servisa te  troškovi ostalih vanjskih usluga </w:t>
      </w:r>
      <w:r w:rsidR="00AB4D13">
        <w:rPr>
          <w:rFonts w:cs="Times New Roman"/>
          <w:szCs w:val="24"/>
        </w:rPr>
        <w:t>na koje je utrošeno</w:t>
      </w:r>
      <w:r w:rsidR="003534BE">
        <w:rPr>
          <w:rFonts w:cs="Times New Roman"/>
          <w:szCs w:val="24"/>
        </w:rPr>
        <w:t xml:space="preserve"> ukupno</w:t>
      </w:r>
      <w:r w:rsidR="003534BE" w:rsidRPr="00C4726B">
        <w:rPr>
          <w:rFonts w:cs="Times New Roman"/>
          <w:szCs w:val="24"/>
        </w:rPr>
        <w:t xml:space="preserve"> </w:t>
      </w:r>
      <w:r w:rsidR="005A6040">
        <w:rPr>
          <w:rFonts w:cs="Times New Roman"/>
          <w:b/>
          <w:bCs/>
          <w:szCs w:val="24"/>
        </w:rPr>
        <w:t>7.</w:t>
      </w:r>
      <w:r w:rsidR="00F2187B">
        <w:rPr>
          <w:rFonts w:cs="Times New Roman"/>
          <w:b/>
          <w:bCs/>
          <w:szCs w:val="24"/>
        </w:rPr>
        <w:t>515,00</w:t>
      </w:r>
      <w:r w:rsidR="003534BE" w:rsidRPr="003534BE">
        <w:rPr>
          <w:rFonts w:cs="Times New Roman"/>
          <w:b/>
          <w:bCs/>
          <w:szCs w:val="24"/>
        </w:rPr>
        <w:t xml:space="preserve"> eura</w:t>
      </w:r>
      <w:r w:rsidR="003534BE">
        <w:rPr>
          <w:rFonts w:cs="Times New Roman"/>
          <w:szCs w:val="24"/>
        </w:rPr>
        <w:t xml:space="preserve">, </w:t>
      </w:r>
      <w:r w:rsidR="008D05D8" w:rsidRPr="008D05D8">
        <w:rPr>
          <w:rFonts w:cs="Times New Roman"/>
          <w:bCs/>
          <w:szCs w:val="24"/>
        </w:rPr>
        <w:t>od predviđenih</w:t>
      </w:r>
      <w:r w:rsidR="008D05D8">
        <w:rPr>
          <w:rFonts w:cs="Times New Roman"/>
          <w:bCs/>
          <w:szCs w:val="24"/>
        </w:rPr>
        <w:t xml:space="preserve"> </w:t>
      </w:r>
      <w:r w:rsidR="005A6040">
        <w:rPr>
          <w:rFonts w:cs="Times New Roman"/>
          <w:bCs/>
          <w:szCs w:val="24"/>
        </w:rPr>
        <w:t>7.</w:t>
      </w:r>
      <w:r w:rsidR="00F2187B">
        <w:rPr>
          <w:rFonts w:cs="Times New Roman"/>
          <w:bCs/>
          <w:szCs w:val="24"/>
        </w:rPr>
        <w:t>675</w:t>
      </w:r>
      <w:r w:rsidR="0014622A">
        <w:rPr>
          <w:rFonts w:cs="Times New Roman"/>
          <w:bCs/>
          <w:szCs w:val="24"/>
        </w:rPr>
        <w:t>,00</w:t>
      </w:r>
      <w:r w:rsidR="008D05D8">
        <w:rPr>
          <w:rFonts w:cs="Times New Roman"/>
          <w:bCs/>
          <w:szCs w:val="24"/>
        </w:rPr>
        <w:t xml:space="preserve"> eura.</w:t>
      </w:r>
    </w:p>
    <w:p w14:paraId="2C032FED" w14:textId="77777777" w:rsidR="009C0F97" w:rsidRDefault="009C0F97" w:rsidP="00BC5D45">
      <w:pPr>
        <w:ind w:firstLine="708"/>
        <w:jc w:val="both"/>
        <w:rPr>
          <w:rFonts w:cs="Times New Roman"/>
          <w:szCs w:val="24"/>
        </w:rPr>
      </w:pPr>
    </w:p>
    <w:p w14:paraId="1E04AE00" w14:textId="77777777" w:rsidR="002A3794" w:rsidRDefault="002A3794" w:rsidP="003534BE">
      <w:pPr>
        <w:spacing w:before="0"/>
        <w:jc w:val="both"/>
        <w:rPr>
          <w:rFonts w:cs="Times New Roman"/>
          <w:b/>
          <w:szCs w:val="24"/>
        </w:rPr>
      </w:pPr>
    </w:p>
    <w:p w14:paraId="41A3566B" w14:textId="3140CCFC" w:rsidR="00005CEE" w:rsidRPr="00C4726B" w:rsidRDefault="00005CEE" w:rsidP="00A74529">
      <w:pPr>
        <w:spacing w:before="0"/>
        <w:ind w:left="708"/>
        <w:jc w:val="both"/>
        <w:rPr>
          <w:rFonts w:cs="Times New Roman"/>
          <w:b/>
          <w:szCs w:val="24"/>
        </w:rPr>
      </w:pPr>
      <w:r w:rsidRPr="00C4726B">
        <w:rPr>
          <w:rFonts w:cs="Times New Roman"/>
          <w:b/>
          <w:szCs w:val="24"/>
        </w:rPr>
        <w:t xml:space="preserve">Materijalni rashodi na </w:t>
      </w:r>
      <w:r w:rsidR="001B0982" w:rsidRPr="00C4726B">
        <w:rPr>
          <w:rFonts w:cs="Times New Roman"/>
          <w:b/>
          <w:szCs w:val="24"/>
        </w:rPr>
        <w:t>kontu</w:t>
      </w:r>
      <w:r w:rsidRPr="00C4726B">
        <w:rPr>
          <w:rFonts w:cs="Times New Roman"/>
          <w:b/>
          <w:szCs w:val="24"/>
        </w:rPr>
        <w:t xml:space="preserve"> skupine 46</w:t>
      </w:r>
    </w:p>
    <w:p w14:paraId="44B0594D" w14:textId="080598A9" w:rsidR="001749D6" w:rsidRDefault="00C04363" w:rsidP="003534BE">
      <w:pPr>
        <w:spacing w:before="0" w:after="0"/>
        <w:ind w:left="708"/>
        <w:jc w:val="both"/>
        <w:rPr>
          <w:rFonts w:cs="Times New Roman"/>
          <w:szCs w:val="24"/>
        </w:rPr>
      </w:pPr>
      <w:r w:rsidRPr="00C4726B">
        <w:rPr>
          <w:rFonts w:cs="Times New Roman"/>
          <w:szCs w:val="24"/>
        </w:rPr>
        <w:t xml:space="preserve">Materijalni rashodi na </w:t>
      </w:r>
      <w:r w:rsidR="001B0982" w:rsidRPr="00C4726B">
        <w:rPr>
          <w:rFonts w:cs="Times New Roman"/>
          <w:szCs w:val="24"/>
        </w:rPr>
        <w:t>kontu</w:t>
      </w:r>
      <w:r w:rsidRPr="00C4726B">
        <w:rPr>
          <w:rFonts w:cs="Times New Roman"/>
          <w:szCs w:val="24"/>
        </w:rPr>
        <w:t xml:space="preserve"> skupine 46</w:t>
      </w:r>
      <w:r w:rsidR="00F2187B">
        <w:rPr>
          <w:rFonts w:cs="Times New Roman"/>
          <w:szCs w:val="24"/>
        </w:rPr>
        <w:t xml:space="preserve"> </w:t>
      </w:r>
      <w:r w:rsidR="00F27EA3">
        <w:rPr>
          <w:rFonts w:cs="Times New Roman"/>
          <w:szCs w:val="24"/>
        </w:rPr>
        <w:t>realizirani</w:t>
      </w:r>
      <w:r w:rsidR="003534BE">
        <w:rPr>
          <w:rFonts w:cs="Times New Roman"/>
          <w:szCs w:val="24"/>
        </w:rPr>
        <w:t xml:space="preserve"> su u iznosu od </w:t>
      </w:r>
      <w:r w:rsidR="00F2187B">
        <w:rPr>
          <w:rFonts w:cs="Times New Roman"/>
          <w:szCs w:val="24"/>
        </w:rPr>
        <w:t>581,15</w:t>
      </w:r>
      <w:r w:rsidR="003534BE">
        <w:rPr>
          <w:rFonts w:cs="Times New Roman"/>
          <w:szCs w:val="24"/>
        </w:rPr>
        <w:t xml:space="preserve"> eura, od planiranih </w:t>
      </w:r>
      <w:r w:rsidR="00F2187B">
        <w:rPr>
          <w:rFonts w:cs="Times New Roman"/>
          <w:szCs w:val="24"/>
        </w:rPr>
        <w:t>670</w:t>
      </w:r>
      <w:r w:rsidR="005A6040">
        <w:rPr>
          <w:rFonts w:cs="Times New Roman"/>
          <w:szCs w:val="24"/>
        </w:rPr>
        <w:t>,00</w:t>
      </w:r>
      <w:r w:rsidR="003534BE">
        <w:rPr>
          <w:rFonts w:cs="Times New Roman"/>
          <w:szCs w:val="24"/>
        </w:rPr>
        <w:t xml:space="preserve"> eura.</w:t>
      </w:r>
    </w:p>
    <w:p w14:paraId="4988CD28" w14:textId="77777777" w:rsidR="00F2187B" w:rsidRDefault="00F2187B" w:rsidP="003534BE">
      <w:pPr>
        <w:spacing w:before="0" w:after="0"/>
        <w:ind w:left="708"/>
        <w:jc w:val="both"/>
        <w:rPr>
          <w:rFonts w:cs="Times New Roman"/>
          <w:szCs w:val="24"/>
        </w:rPr>
      </w:pPr>
    </w:p>
    <w:p w14:paraId="56865915" w14:textId="75AB465B" w:rsidR="00F2187B" w:rsidRPr="00C4726B" w:rsidRDefault="00F2187B" w:rsidP="00F2187B">
      <w:pPr>
        <w:spacing w:before="0"/>
        <w:ind w:left="708"/>
        <w:jc w:val="both"/>
        <w:rPr>
          <w:rFonts w:cs="Times New Roman"/>
          <w:b/>
          <w:szCs w:val="24"/>
        </w:rPr>
      </w:pPr>
      <w:r w:rsidRPr="00C4726B">
        <w:rPr>
          <w:rFonts w:cs="Times New Roman"/>
          <w:b/>
          <w:szCs w:val="24"/>
        </w:rPr>
        <w:t>Materijalni rashodi na kontu skupine 4</w:t>
      </w:r>
    </w:p>
    <w:p w14:paraId="6D3E0A3D" w14:textId="4424511F" w:rsidR="00F2187B" w:rsidRPr="00F27EA3" w:rsidRDefault="00F27EA3" w:rsidP="003534BE">
      <w:pPr>
        <w:spacing w:before="0" w:after="0"/>
        <w:ind w:left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Realizirani materijalni rashodi na kontu skupine 4 odnose se na ostale poslovne rashode na koje je utrošeno je 329,00 eura od predviđenih 330,00 eura.</w:t>
      </w:r>
    </w:p>
    <w:p w14:paraId="65333A25" w14:textId="1FF3A957" w:rsidR="00C51336" w:rsidRDefault="00977092" w:rsidP="003534BE">
      <w:pPr>
        <w:spacing w:before="0" w:after="0"/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        </w:t>
      </w:r>
    </w:p>
    <w:p w14:paraId="794A8656" w14:textId="73CFF75D" w:rsidR="00A74529" w:rsidRPr="00A74529" w:rsidRDefault="00A74529" w:rsidP="00A74529">
      <w:pPr>
        <w:pStyle w:val="Odlomakpopisa"/>
        <w:numPr>
          <w:ilvl w:val="0"/>
          <w:numId w:val="8"/>
        </w:numPr>
        <w:jc w:val="both"/>
        <w:rPr>
          <w:rFonts w:cs="Times New Roman"/>
          <w:b/>
          <w:szCs w:val="24"/>
        </w:rPr>
      </w:pPr>
      <w:r w:rsidRPr="00A74529">
        <w:rPr>
          <w:rFonts w:cs="Times New Roman"/>
          <w:b/>
          <w:szCs w:val="24"/>
        </w:rPr>
        <w:t>UPRAVLJANJE</w:t>
      </w:r>
    </w:p>
    <w:p w14:paraId="3B109CD6" w14:textId="64136F1B" w:rsidR="00A74529" w:rsidRDefault="001749D6" w:rsidP="001749D6">
      <w:pPr>
        <w:ind w:left="709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4F65C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r w:rsidR="00A74529">
        <w:rPr>
          <w:rFonts w:cs="Times New Roman"/>
          <w:szCs w:val="24"/>
        </w:rPr>
        <w:t xml:space="preserve">Agencija za održivi razvoj Općine Antunovac RODA d.o.o. je zadužena za upravljanje </w:t>
      </w:r>
      <w:r>
        <w:rPr>
          <w:rFonts w:cs="Times New Roman"/>
          <w:szCs w:val="24"/>
        </w:rPr>
        <w:t xml:space="preserve">    </w:t>
      </w:r>
      <w:r w:rsidR="00A74529">
        <w:rPr>
          <w:rFonts w:cs="Times New Roman"/>
          <w:szCs w:val="24"/>
        </w:rPr>
        <w:t>objekta Poduzetnički inkubator i akcelerator Antunovac</w:t>
      </w:r>
      <w:r w:rsidR="005A6040">
        <w:rPr>
          <w:rFonts w:cs="Times New Roman"/>
          <w:szCs w:val="24"/>
        </w:rPr>
        <w:t xml:space="preserve"> te objekta Inovacijskog centra Antunovac.</w:t>
      </w:r>
    </w:p>
    <w:p w14:paraId="075A796C" w14:textId="77777777" w:rsidR="00ED6CC9" w:rsidRPr="00ED6CC9" w:rsidRDefault="001749D6" w:rsidP="00A74529">
      <w:pPr>
        <w:ind w:firstLine="425"/>
        <w:jc w:val="both"/>
        <w:rPr>
          <w:rFonts w:cs="Times New Roman"/>
          <w:b/>
          <w:sz w:val="22"/>
        </w:rPr>
      </w:pPr>
      <w:r>
        <w:rPr>
          <w:rFonts w:cs="Times New Roman"/>
          <w:b/>
          <w:szCs w:val="24"/>
        </w:rPr>
        <w:t xml:space="preserve">    </w:t>
      </w:r>
    </w:p>
    <w:p w14:paraId="075D8082" w14:textId="4DD89940" w:rsidR="00C51336" w:rsidRPr="00A74529" w:rsidRDefault="00ED6CC9" w:rsidP="00A74529">
      <w:pPr>
        <w:ind w:firstLine="425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</w:t>
      </w:r>
      <w:r w:rsidR="001749D6">
        <w:rPr>
          <w:rFonts w:cs="Times New Roman"/>
          <w:b/>
          <w:szCs w:val="24"/>
        </w:rPr>
        <w:t xml:space="preserve"> </w:t>
      </w:r>
      <w:r w:rsidR="00C51336" w:rsidRPr="00A74529">
        <w:rPr>
          <w:rFonts w:cs="Times New Roman"/>
          <w:b/>
          <w:szCs w:val="24"/>
        </w:rPr>
        <w:t>Materija</w:t>
      </w:r>
      <w:r w:rsidR="00E707E6" w:rsidRPr="00A74529">
        <w:rPr>
          <w:rFonts w:cs="Times New Roman"/>
          <w:b/>
          <w:szCs w:val="24"/>
        </w:rPr>
        <w:t xml:space="preserve">lni rashodi na </w:t>
      </w:r>
      <w:r w:rsidR="00FA6C5C" w:rsidRPr="00A74529">
        <w:rPr>
          <w:rFonts w:cs="Times New Roman"/>
          <w:b/>
          <w:szCs w:val="24"/>
        </w:rPr>
        <w:t>kontu</w:t>
      </w:r>
      <w:r w:rsidR="009D3326" w:rsidRPr="00A74529">
        <w:rPr>
          <w:rFonts w:cs="Times New Roman"/>
          <w:b/>
          <w:szCs w:val="24"/>
        </w:rPr>
        <w:t xml:space="preserve"> skupine</w:t>
      </w:r>
      <w:r w:rsidR="00E707E6" w:rsidRPr="00A74529">
        <w:rPr>
          <w:rFonts w:cs="Times New Roman"/>
          <w:b/>
          <w:szCs w:val="24"/>
        </w:rPr>
        <w:t xml:space="preserve"> 40</w:t>
      </w:r>
      <w:r w:rsidR="00C51336" w:rsidRPr="00A74529">
        <w:rPr>
          <w:rFonts w:cs="Times New Roman"/>
          <w:b/>
          <w:szCs w:val="24"/>
        </w:rPr>
        <w:t xml:space="preserve"> </w:t>
      </w:r>
    </w:p>
    <w:p w14:paraId="0B5DEF75" w14:textId="5DF10208" w:rsidR="00ED6CC9" w:rsidRPr="00AB4D13" w:rsidRDefault="00A74529" w:rsidP="00AB4D13">
      <w:pPr>
        <w:ind w:left="709"/>
        <w:jc w:val="both"/>
        <w:rPr>
          <w:rFonts w:cs="Times New Roman"/>
          <w:szCs w:val="24"/>
        </w:rPr>
      </w:pPr>
      <w:r w:rsidRPr="00A74529">
        <w:rPr>
          <w:rFonts w:cs="Times New Roman"/>
          <w:szCs w:val="24"/>
        </w:rPr>
        <w:t xml:space="preserve">Materijalni rashodi na kontu skupine 40 </w:t>
      </w:r>
      <w:r w:rsidR="00F27EA3">
        <w:rPr>
          <w:rFonts w:cs="Times New Roman"/>
          <w:szCs w:val="24"/>
        </w:rPr>
        <w:t>realizirani</w:t>
      </w:r>
      <w:r w:rsidRPr="00A74529">
        <w:rPr>
          <w:rFonts w:cs="Times New Roman"/>
          <w:szCs w:val="24"/>
        </w:rPr>
        <w:t xml:space="preserve"> su u ukupnom iznosu od </w:t>
      </w:r>
      <w:r w:rsidR="00A96C36">
        <w:rPr>
          <w:rFonts w:cs="Times New Roman"/>
          <w:b/>
          <w:szCs w:val="24"/>
        </w:rPr>
        <w:t xml:space="preserve"> </w:t>
      </w:r>
      <w:r w:rsidR="00F27EA3">
        <w:rPr>
          <w:rFonts w:cs="Times New Roman"/>
          <w:b/>
          <w:szCs w:val="24"/>
        </w:rPr>
        <w:t>38.928,73</w:t>
      </w:r>
      <w:r w:rsidR="00A96C36">
        <w:rPr>
          <w:rFonts w:cs="Times New Roman"/>
          <w:b/>
          <w:szCs w:val="24"/>
        </w:rPr>
        <w:t xml:space="preserve"> </w:t>
      </w:r>
      <w:r w:rsidR="002A3794">
        <w:rPr>
          <w:rFonts w:cs="Times New Roman"/>
          <w:b/>
          <w:szCs w:val="24"/>
        </w:rPr>
        <w:t>eura</w:t>
      </w:r>
      <w:r w:rsidR="00A96C36">
        <w:rPr>
          <w:rFonts w:cs="Times New Roman"/>
          <w:b/>
          <w:szCs w:val="24"/>
        </w:rPr>
        <w:t xml:space="preserve">, od planiranih </w:t>
      </w:r>
      <w:r w:rsidR="00F27EA3">
        <w:rPr>
          <w:rFonts w:cs="Times New Roman"/>
          <w:b/>
          <w:szCs w:val="24"/>
        </w:rPr>
        <w:t>40.100,00</w:t>
      </w:r>
      <w:r w:rsidR="00A96C36">
        <w:rPr>
          <w:rFonts w:cs="Times New Roman"/>
          <w:b/>
          <w:szCs w:val="24"/>
        </w:rPr>
        <w:t xml:space="preserve"> eura</w:t>
      </w:r>
      <w:r w:rsidR="00A96C36" w:rsidRPr="00F27EA3">
        <w:rPr>
          <w:rFonts w:cs="Times New Roman"/>
          <w:bCs/>
          <w:szCs w:val="24"/>
        </w:rPr>
        <w:t>,</w:t>
      </w:r>
      <w:r w:rsidR="00A96C36">
        <w:rPr>
          <w:rFonts w:cs="Times New Roman"/>
          <w:b/>
          <w:szCs w:val="24"/>
        </w:rPr>
        <w:t xml:space="preserve"> </w:t>
      </w:r>
      <w:r w:rsidR="00630760">
        <w:rPr>
          <w:rFonts w:cs="Times New Roman"/>
          <w:szCs w:val="24"/>
        </w:rPr>
        <w:t xml:space="preserve">a uključuju rashode </w:t>
      </w:r>
      <w:r w:rsidRPr="00A74529">
        <w:rPr>
          <w:rFonts w:cs="Times New Roman"/>
          <w:szCs w:val="24"/>
        </w:rPr>
        <w:t>za potrošni materijal</w:t>
      </w:r>
      <w:r w:rsidR="00ED6CC9">
        <w:rPr>
          <w:rFonts w:cs="Times New Roman"/>
          <w:szCs w:val="24"/>
        </w:rPr>
        <w:t xml:space="preserve"> i </w:t>
      </w:r>
      <w:r w:rsidR="00A96C3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rashode</w:t>
      </w:r>
      <w:r w:rsidRPr="00C4726B">
        <w:rPr>
          <w:rFonts w:cs="Times New Roman"/>
          <w:szCs w:val="24"/>
        </w:rPr>
        <w:t xml:space="preserve"> za potrošenu energiju (plin, električna energija) </w:t>
      </w:r>
      <w:r>
        <w:rPr>
          <w:rFonts w:cs="Times New Roman"/>
          <w:szCs w:val="24"/>
        </w:rPr>
        <w:t>objek</w:t>
      </w:r>
      <w:r w:rsidR="00F81E58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ta</w:t>
      </w:r>
      <w:r w:rsidR="00A96C36">
        <w:rPr>
          <w:rFonts w:cs="Times New Roman"/>
          <w:szCs w:val="24"/>
        </w:rPr>
        <w:t>.</w:t>
      </w:r>
    </w:p>
    <w:p w14:paraId="0BAD2B8B" w14:textId="050E2995" w:rsidR="00CB217A" w:rsidRPr="00C4726B" w:rsidRDefault="00CB217A" w:rsidP="00CB217A">
      <w:pPr>
        <w:ind w:left="708"/>
        <w:jc w:val="both"/>
        <w:rPr>
          <w:rFonts w:cs="Times New Roman"/>
          <w:b/>
          <w:szCs w:val="24"/>
        </w:rPr>
      </w:pPr>
      <w:r w:rsidRPr="00C4726B">
        <w:rPr>
          <w:rFonts w:cs="Times New Roman"/>
          <w:b/>
          <w:szCs w:val="24"/>
        </w:rPr>
        <w:t xml:space="preserve">Materijalni rashodi na kontu skupine 41 </w:t>
      </w:r>
    </w:p>
    <w:p w14:paraId="680448D1" w14:textId="5984FD29" w:rsidR="00ED6CC9" w:rsidRPr="00AB4D13" w:rsidRDefault="00CB217A" w:rsidP="00AB4D13">
      <w:pPr>
        <w:spacing w:line="276" w:lineRule="auto"/>
        <w:ind w:left="709"/>
        <w:jc w:val="both"/>
        <w:rPr>
          <w:rFonts w:cs="Times New Roman"/>
          <w:szCs w:val="24"/>
        </w:rPr>
      </w:pPr>
      <w:r w:rsidRPr="00C4726B">
        <w:rPr>
          <w:rFonts w:cs="Times New Roman"/>
          <w:szCs w:val="24"/>
        </w:rPr>
        <w:t xml:space="preserve">Materijalni rashodi na kontu skupine 41 </w:t>
      </w:r>
      <w:r w:rsidR="00F27EA3">
        <w:rPr>
          <w:rFonts w:cs="Times New Roman"/>
          <w:szCs w:val="24"/>
        </w:rPr>
        <w:t>realizirani</w:t>
      </w:r>
      <w:r w:rsidRPr="00C4726B">
        <w:rPr>
          <w:rFonts w:cs="Times New Roman"/>
          <w:szCs w:val="24"/>
        </w:rPr>
        <w:t xml:space="preserve"> su u ukupnom iznosu od </w:t>
      </w:r>
      <w:r w:rsidR="00F27EA3">
        <w:rPr>
          <w:rFonts w:cs="Times New Roman"/>
          <w:b/>
          <w:szCs w:val="24"/>
        </w:rPr>
        <w:t>30.738,71</w:t>
      </w:r>
      <w:r w:rsidR="00ED6CC9">
        <w:rPr>
          <w:rFonts w:cs="Times New Roman"/>
          <w:b/>
          <w:szCs w:val="24"/>
        </w:rPr>
        <w:t xml:space="preserve"> eura</w:t>
      </w:r>
      <w:r w:rsidR="003E044E">
        <w:rPr>
          <w:rFonts w:cs="Times New Roman"/>
          <w:b/>
          <w:szCs w:val="24"/>
        </w:rPr>
        <w:t xml:space="preserve"> </w:t>
      </w:r>
      <w:r w:rsidR="00ED6CC9" w:rsidRPr="00ED6CC9">
        <w:rPr>
          <w:rFonts w:cs="Times New Roman"/>
          <w:bCs/>
          <w:szCs w:val="24"/>
        </w:rPr>
        <w:t xml:space="preserve">od planiranih </w:t>
      </w:r>
      <w:r w:rsidR="00F27EA3">
        <w:rPr>
          <w:rFonts w:cs="Times New Roman"/>
          <w:bCs/>
          <w:szCs w:val="24"/>
        </w:rPr>
        <w:t>31.700</w:t>
      </w:r>
      <w:r w:rsidR="00D96828">
        <w:rPr>
          <w:rFonts w:cs="Times New Roman"/>
          <w:bCs/>
          <w:szCs w:val="24"/>
        </w:rPr>
        <w:t>,00</w:t>
      </w:r>
      <w:r w:rsidR="00ED6CC9" w:rsidRPr="00ED6CC9">
        <w:rPr>
          <w:rFonts w:cs="Times New Roman"/>
          <w:bCs/>
          <w:szCs w:val="24"/>
        </w:rPr>
        <w:t xml:space="preserve"> </w:t>
      </w:r>
      <w:r w:rsidR="003E044E" w:rsidRPr="00ED6CC9">
        <w:rPr>
          <w:rFonts w:cs="Times New Roman"/>
          <w:bCs/>
          <w:szCs w:val="24"/>
        </w:rPr>
        <w:t>eura</w:t>
      </w:r>
      <w:r w:rsidR="003E044E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a odnose se na troškove </w:t>
      </w:r>
      <w:r w:rsidR="00F27EA3">
        <w:rPr>
          <w:rFonts w:cs="Times New Roman"/>
          <w:szCs w:val="24"/>
        </w:rPr>
        <w:t xml:space="preserve">servisa, </w:t>
      </w:r>
      <w:r>
        <w:rPr>
          <w:rFonts w:cs="Times New Roman"/>
          <w:szCs w:val="24"/>
        </w:rPr>
        <w:t>održavanja i čišćenja objek</w:t>
      </w:r>
      <w:r w:rsidR="00F81E58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ta, troškove zaštite na radu i ulaganja u poslovni prostor</w:t>
      </w:r>
      <w:r w:rsidR="00F27EA3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troškove </w:t>
      </w:r>
      <w:r w:rsidR="00F76A21">
        <w:rPr>
          <w:rFonts w:cs="Times New Roman"/>
          <w:szCs w:val="24"/>
        </w:rPr>
        <w:t>intelektualnih i osobnih usluga te troškove komunalnih usluga.</w:t>
      </w:r>
    </w:p>
    <w:p w14:paraId="75D55766" w14:textId="51348CA4" w:rsidR="00CB217A" w:rsidRPr="00C4726B" w:rsidRDefault="00CB217A" w:rsidP="00CB217A">
      <w:pPr>
        <w:ind w:firstLine="709"/>
        <w:rPr>
          <w:rFonts w:cs="Times New Roman"/>
          <w:b/>
          <w:szCs w:val="24"/>
        </w:rPr>
      </w:pPr>
      <w:r w:rsidRPr="00C4726B">
        <w:rPr>
          <w:rFonts w:cs="Times New Roman"/>
          <w:b/>
          <w:szCs w:val="24"/>
        </w:rPr>
        <w:t>Rashodi na kontu skupine 42</w:t>
      </w:r>
    </w:p>
    <w:p w14:paraId="1BD169AA" w14:textId="43960E53" w:rsidR="004F65C8" w:rsidRDefault="00CB217A" w:rsidP="00ED6CC9">
      <w:pPr>
        <w:spacing w:after="0"/>
        <w:ind w:left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Rashodi na kontu skupine 42 </w:t>
      </w:r>
      <w:r w:rsidR="00ED6CC9">
        <w:rPr>
          <w:rFonts w:cs="Times New Roman"/>
          <w:szCs w:val="24"/>
        </w:rPr>
        <w:t xml:space="preserve">za trošak plaće osoblja na održavanju </w:t>
      </w:r>
      <w:r w:rsidR="00F27EA3">
        <w:rPr>
          <w:rFonts w:cs="Times New Roman"/>
          <w:szCs w:val="24"/>
        </w:rPr>
        <w:t>realizirano</w:t>
      </w:r>
      <w:r w:rsidR="00ED6CC9">
        <w:rPr>
          <w:rFonts w:cs="Times New Roman"/>
          <w:szCs w:val="24"/>
        </w:rPr>
        <w:t xml:space="preserve"> je </w:t>
      </w:r>
      <w:r w:rsidR="00F27EA3">
        <w:rPr>
          <w:rFonts w:cs="Times New Roman"/>
          <w:b/>
          <w:bCs/>
          <w:szCs w:val="24"/>
        </w:rPr>
        <w:t>38.156,80</w:t>
      </w:r>
      <w:r w:rsidR="00ED6CC9">
        <w:rPr>
          <w:rFonts w:cs="Times New Roman"/>
          <w:b/>
          <w:bCs/>
          <w:szCs w:val="24"/>
        </w:rPr>
        <w:t xml:space="preserve"> eura, </w:t>
      </w:r>
      <w:r w:rsidR="00ED6CC9" w:rsidRPr="00ED6CC9">
        <w:rPr>
          <w:rFonts w:cs="Times New Roman"/>
          <w:szCs w:val="24"/>
        </w:rPr>
        <w:t xml:space="preserve">od </w:t>
      </w:r>
      <w:r w:rsidR="00F27EA3">
        <w:rPr>
          <w:rFonts w:cs="Times New Roman"/>
          <w:szCs w:val="24"/>
        </w:rPr>
        <w:t>planiranih</w:t>
      </w:r>
      <w:r w:rsidR="00ED6CC9" w:rsidRPr="00ED6CC9">
        <w:rPr>
          <w:rFonts w:cs="Times New Roman"/>
          <w:szCs w:val="24"/>
        </w:rPr>
        <w:t xml:space="preserve"> </w:t>
      </w:r>
      <w:r w:rsidR="00F27EA3">
        <w:rPr>
          <w:rFonts w:cs="Times New Roman"/>
          <w:szCs w:val="24"/>
        </w:rPr>
        <w:t>38.800</w:t>
      </w:r>
      <w:r w:rsidR="00D96828">
        <w:rPr>
          <w:rFonts w:cs="Times New Roman"/>
          <w:szCs w:val="24"/>
        </w:rPr>
        <w:t>,00</w:t>
      </w:r>
      <w:r w:rsidR="003E044E" w:rsidRPr="00ED6CC9">
        <w:rPr>
          <w:rFonts w:cs="Times New Roman"/>
          <w:szCs w:val="24"/>
        </w:rPr>
        <w:t xml:space="preserve"> eura</w:t>
      </w:r>
      <w:r w:rsidR="00ED6CC9">
        <w:rPr>
          <w:rFonts w:cs="Times New Roman"/>
          <w:szCs w:val="24"/>
        </w:rPr>
        <w:t>.</w:t>
      </w:r>
    </w:p>
    <w:p w14:paraId="316CDE55" w14:textId="77777777" w:rsidR="004F65C8" w:rsidRPr="004F65C8" w:rsidRDefault="004F65C8" w:rsidP="004F65C8">
      <w:pPr>
        <w:spacing w:after="0"/>
        <w:jc w:val="both"/>
        <w:rPr>
          <w:rFonts w:cs="Times New Roman"/>
          <w:sz w:val="20"/>
          <w:szCs w:val="20"/>
        </w:rPr>
      </w:pPr>
    </w:p>
    <w:p w14:paraId="628D0872" w14:textId="77777777" w:rsidR="00CB217A" w:rsidRPr="00C4726B" w:rsidRDefault="00CB217A" w:rsidP="00CB217A">
      <w:pPr>
        <w:spacing w:before="0"/>
        <w:ind w:left="708"/>
        <w:rPr>
          <w:rFonts w:cs="Times New Roman"/>
          <w:b/>
          <w:szCs w:val="24"/>
        </w:rPr>
      </w:pPr>
      <w:r w:rsidRPr="00C4726B">
        <w:rPr>
          <w:rFonts w:cs="Times New Roman"/>
          <w:b/>
          <w:szCs w:val="24"/>
        </w:rPr>
        <w:t>Rashodi na kontu skupine 46</w:t>
      </w:r>
    </w:p>
    <w:p w14:paraId="64E6D8F1" w14:textId="219078BA" w:rsidR="004F65C8" w:rsidRDefault="00CB217A" w:rsidP="00ED6CC9">
      <w:pPr>
        <w:spacing w:before="0" w:after="0" w:line="276" w:lineRule="auto"/>
        <w:ind w:left="708"/>
        <w:jc w:val="both"/>
        <w:rPr>
          <w:rFonts w:cs="Times New Roman"/>
          <w:szCs w:val="24"/>
        </w:rPr>
      </w:pPr>
      <w:r w:rsidRPr="00C4726B">
        <w:rPr>
          <w:rFonts w:cs="Times New Roman"/>
          <w:szCs w:val="24"/>
        </w:rPr>
        <w:t>Rashodi na kontu skupine 46</w:t>
      </w:r>
      <w:r w:rsidR="00ED6CC9">
        <w:rPr>
          <w:rFonts w:cs="Times New Roman"/>
          <w:szCs w:val="24"/>
        </w:rPr>
        <w:t xml:space="preserve"> za troškove prijevoz na posao i s posla osoblja na održavanju </w:t>
      </w:r>
      <w:r w:rsidR="00F27EA3">
        <w:rPr>
          <w:rFonts w:cs="Times New Roman"/>
          <w:szCs w:val="24"/>
        </w:rPr>
        <w:t>realizirano</w:t>
      </w:r>
      <w:r w:rsidR="00ED6CC9">
        <w:rPr>
          <w:rFonts w:cs="Times New Roman"/>
          <w:szCs w:val="24"/>
        </w:rPr>
        <w:t xml:space="preserve"> je </w:t>
      </w:r>
      <w:r w:rsidR="00F81E58">
        <w:rPr>
          <w:rFonts w:cs="Times New Roman"/>
          <w:szCs w:val="24"/>
        </w:rPr>
        <w:t>955,68</w:t>
      </w:r>
      <w:r w:rsidR="00ED6CC9">
        <w:rPr>
          <w:rFonts w:cs="Times New Roman"/>
          <w:szCs w:val="24"/>
        </w:rPr>
        <w:t xml:space="preserve"> eura od p</w:t>
      </w:r>
      <w:r w:rsidR="00F27EA3">
        <w:rPr>
          <w:rFonts w:cs="Times New Roman"/>
          <w:szCs w:val="24"/>
        </w:rPr>
        <w:t>laniranih</w:t>
      </w:r>
      <w:r w:rsidR="00ED6CC9">
        <w:rPr>
          <w:rFonts w:cs="Times New Roman"/>
          <w:szCs w:val="24"/>
        </w:rPr>
        <w:t xml:space="preserve"> </w:t>
      </w:r>
      <w:r w:rsidR="00F27EA3">
        <w:rPr>
          <w:rFonts w:cs="Times New Roman"/>
          <w:szCs w:val="24"/>
        </w:rPr>
        <w:t>970</w:t>
      </w:r>
      <w:r w:rsidR="00D96828">
        <w:rPr>
          <w:rFonts w:cs="Times New Roman"/>
          <w:szCs w:val="24"/>
        </w:rPr>
        <w:t>,00</w:t>
      </w:r>
      <w:r w:rsidR="00ED6CC9">
        <w:rPr>
          <w:rFonts w:cs="Times New Roman"/>
          <w:szCs w:val="24"/>
        </w:rPr>
        <w:t xml:space="preserve"> eura.</w:t>
      </w:r>
      <w:r w:rsidR="003B2FAF">
        <w:rPr>
          <w:rFonts w:cs="Times New Roman"/>
          <w:szCs w:val="24"/>
        </w:rPr>
        <w:t xml:space="preserve"> </w:t>
      </w:r>
    </w:p>
    <w:p w14:paraId="056604CA" w14:textId="77777777" w:rsidR="00246443" w:rsidRPr="00C4726B" w:rsidRDefault="00246443" w:rsidP="00CB217A">
      <w:pPr>
        <w:spacing w:before="0" w:after="0"/>
        <w:ind w:firstLine="708"/>
        <w:jc w:val="both"/>
        <w:rPr>
          <w:rFonts w:cs="Times New Roman"/>
          <w:szCs w:val="24"/>
        </w:rPr>
      </w:pPr>
    </w:p>
    <w:p w14:paraId="308FE4A6" w14:textId="77777777" w:rsidR="00246443" w:rsidRDefault="00246443" w:rsidP="00246443">
      <w:pPr>
        <w:pStyle w:val="Odlomakpopisa"/>
        <w:numPr>
          <w:ilvl w:val="0"/>
          <w:numId w:val="8"/>
        </w:num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RASHODI ZA NABAVU ROBA</w:t>
      </w:r>
    </w:p>
    <w:p w14:paraId="3B13EA43" w14:textId="4BBC0709" w:rsidR="00947D08" w:rsidRPr="00947D08" w:rsidRDefault="00947D08" w:rsidP="00246443">
      <w:pPr>
        <w:ind w:left="720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Rashodi na kontu skupine  65</w:t>
      </w:r>
    </w:p>
    <w:p w14:paraId="6732D86A" w14:textId="37D142B9" w:rsidR="00246443" w:rsidRDefault="00AB4D13" w:rsidP="004F65C8">
      <w:pPr>
        <w:ind w:left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Trošak prodane robe planiran je u iznosu od 50,00 eura, no istoga nije bilo.</w:t>
      </w:r>
    </w:p>
    <w:p w14:paraId="7F1A0351" w14:textId="77777777" w:rsidR="004F65C8" w:rsidRDefault="004F65C8" w:rsidP="004F65C8">
      <w:pPr>
        <w:ind w:left="720"/>
        <w:jc w:val="both"/>
        <w:rPr>
          <w:rFonts w:cs="Times New Roman"/>
          <w:szCs w:val="24"/>
        </w:rPr>
      </w:pPr>
    </w:p>
    <w:p w14:paraId="5B65A13A" w14:textId="77777777" w:rsidR="00ED6CC9" w:rsidRDefault="00ED6CC9" w:rsidP="004F65C8">
      <w:pPr>
        <w:ind w:left="720"/>
        <w:jc w:val="both"/>
        <w:rPr>
          <w:rFonts w:cs="Times New Roman"/>
          <w:szCs w:val="24"/>
        </w:rPr>
      </w:pPr>
    </w:p>
    <w:p w14:paraId="4B1AABF6" w14:textId="77777777" w:rsidR="00ED6CC9" w:rsidRDefault="00ED6CC9" w:rsidP="00AB4D13">
      <w:pPr>
        <w:jc w:val="both"/>
        <w:rPr>
          <w:rFonts w:cs="Times New Roman"/>
          <w:szCs w:val="24"/>
        </w:rPr>
      </w:pPr>
    </w:p>
    <w:p w14:paraId="36DF7B1B" w14:textId="77777777" w:rsidR="00AB4D13" w:rsidRDefault="00AB4D13" w:rsidP="00AB4D13">
      <w:pPr>
        <w:jc w:val="both"/>
        <w:rPr>
          <w:rFonts w:cs="Times New Roman"/>
          <w:szCs w:val="24"/>
        </w:rPr>
      </w:pPr>
    </w:p>
    <w:p w14:paraId="4B4584B4" w14:textId="77777777" w:rsidR="00AB4D13" w:rsidRPr="004F65C8" w:rsidRDefault="00AB4D13" w:rsidP="00AB4D13">
      <w:pPr>
        <w:jc w:val="both"/>
        <w:rPr>
          <w:rFonts w:cs="Times New Roman"/>
          <w:szCs w:val="24"/>
        </w:rPr>
      </w:pPr>
    </w:p>
    <w:p w14:paraId="6A146581" w14:textId="522BE7B6" w:rsidR="00246443" w:rsidRPr="00947D08" w:rsidRDefault="00246443" w:rsidP="00947D08">
      <w:pPr>
        <w:pStyle w:val="Odlomakpopisa"/>
        <w:numPr>
          <w:ilvl w:val="0"/>
          <w:numId w:val="8"/>
        </w:numPr>
        <w:jc w:val="both"/>
        <w:rPr>
          <w:rFonts w:cs="Times New Roman"/>
          <w:b/>
          <w:szCs w:val="24"/>
        </w:rPr>
      </w:pPr>
      <w:r w:rsidRPr="00947D08">
        <w:rPr>
          <w:rFonts w:cs="Times New Roman"/>
          <w:b/>
          <w:szCs w:val="24"/>
        </w:rPr>
        <w:t>RASHODE ZA NABAVU DUGOTRAJNE IMOVINE</w:t>
      </w:r>
    </w:p>
    <w:p w14:paraId="3D6B26F8" w14:textId="55D1BB59" w:rsidR="00C51336" w:rsidRPr="00C4726B" w:rsidRDefault="00246443" w:rsidP="00C51336">
      <w:p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</w:t>
      </w:r>
      <w:r w:rsidR="00C51336" w:rsidRPr="00C4726B">
        <w:rPr>
          <w:rFonts w:cs="Times New Roman"/>
          <w:b/>
          <w:szCs w:val="24"/>
        </w:rPr>
        <w:t xml:space="preserve">Rashodi </w:t>
      </w:r>
      <w:r w:rsidR="00165B03" w:rsidRPr="00C4726B">
        <w:rPr>
          <w:rFonts w:cs="Times New Roman"/>
          <w:b/>
          <w:szCs w:val="24"/>
        </w:rPr>
        <w:t>za nabavu dugotrajne imovine</w:t>
      </w:r>
      <w:r w:rsidR="00C51336" w:rsidRPr="00C4726B">
        <w:rPr>
          <w:rFonts w:cs="Times New Roman"/>
          <w:b/>
          <w:szCs w:val="24"/>
        </w:rPr>
        <w:t xml:space="preserve"> na </w:t>
      </w:r>
      <w:r w:rsidR="008A2FA4" w:rsidRPr="00C4726B">
        <w:rPr>
          <w:rFonts w:cs="Times New Roman"/>
          <w:b/>
          <w:szCs w:val="24"/>
        </w:rPr>
        <w:t>kontu</w:t>
      </w:r>
      <w:r w:rsidR="00C51336" w:rsidRPr="00C4726B">
        <w:rPr>
          <w:rFonts w:cs="Times New Roman"/>
          <w:b/>
          <w:szCs w:val="24"/>
        </w:rPr>
        <w:t xml:space="preserve"> skupin</w:t>
      </w:r>
      <w:r w:rsidR="00165B03" w:rsidRPr="00C4726B">
        <w:rPr>
          <w:rFonts w:cs="Times New Roman"/>
          <w:b/>
          <w:szCs w:val="24"/>
        </w:rPr>
        <w:t>e</w:t>
      </w:r>
      <w:r w:rsidR="00030BFB" w:rsidRPr="00C4726B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03</w:t>
      </w:r>
      <w:r w:rsidR="00ED6CC9">
        <w:rPr>
          <w:rFonts w:cs="Times New Roman"/>
          <w:b/>
          <w:szCs w:val="24"/>
        </w:rPr>
        <w:t xml:space="preserve"> i 43 </w:t>
      </w:r>
    </w:p>
    <w:p w14:paraId="52C2C1D3" w14:textId="02FBF272" w:rsidR="00C51336" w:rsidRPr="00D96828" w:rsidRDefault="00ED6CC9" w:rsidP="00E04C21">
      <w:pPr>
        <w:spacing w:before="0" w:after="0" w:line="276" w:lineRule="auto"/>
        <w:ind w:left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Kako nije bilo predviđeno troškova za nabavu dugotrajne imovine, isto tako nije bilo niti ostvarenja za iste, no </w:t>
      </w:r>
      <w:r w:rsidR="00E04C21">
        <w:rPr>
          <w:rFonts w:cs="Times New Roman"/>
          <w:szCs w:val="24"/>
        </w:rPr>
        <w:t xml:space="preserve">nastali su </w:t>
      </w:r>
      <w:r>
        <w:rPr>
          <w:rFonts w:cs="Times New Roman"/>
          <w:szCs w:val="24"/>
        </w:rPr>
        <w:t xml:space="preserve">troškovi amortizacije </w:t>
      </w:r>
      <w:r w:rsidR="00E04C21">
        <w:rPr>
          <w:rFonts w:cs="Times New Roman"/>
          <w:szCs w:val="24"/>
        </w:rPr>
        <w:t>nabavljene dugotrajn</w:t>
      </w:r>
      <w:r w:rsidR="00D96828">
        <w:rPr>
          <w:rFonts w:cs="Times New Roman"/>
          <w:szCs w:val="24"/>
        </w:rPr>
        <w:t xml:space="preserve">e </w:t>
      </w:r>
      <w:r w:rsidR="00E04C21">
        <w:rPr>
          <w:rFonts w:cs="Times New Roman"/>
          <w:szCs w:val="24"/>
        </w:rPr>
        <w:t xml:space="preserve">imovine iz prošlih razdoblja u iznosu od </w:t>
      </w:r>
      <w:r w:rsidR="00AB4D13">
        <w:rPr>
          <w:rFonts w:cs="Times New Roman"/>
          <w:b/>
          <w:bCs/>
          <w:szCs w:val="24"/>
        </w:rPr>
        <w:t xml:space="preserve">472,07 </w:t>
      </w:r>
      <w:r w:rsidR="00E04C21" w:rsidRPr="00E04C21">
        <w:rPr>
          <w:rFonts w:cs="Times New Roman"/>
          <w:b/>
          <w:bCs/>
          <w:szCs w:val="24"/>
        </w:rPr>
        <w:t>eura</w:t>
      </w:r>
      <w:r w:rsidR="00D96828">
        <w:rPr>
          <w:rFonts w:cs="Times New Roman"/>
          <w:b/>
          <w:bCs/>
          <w:szCs w:val="24"/>
        </w:rPr>
        <w:t xml:space="preserve">, </w:t>
      </w:r>
      <w:r w:rsidR="00D96828">
        <w:rPr>
          <w:rFonts w:cs="Times New Roman"/>
          <w:szCs w:val="24"/>
        </w:rPr>
        <w:t xml:space="preserve">od planiranih </w:t>
      </w:r>
      <w:r w:rsidR="00AB4D13">
        <w:rPr>
          <w:rFonts w:cs="Times New Roman"/>
          <w:szCs w:val="24"/>
        </w:rPr>
        <w:t>480,00</w:t>
      </w:r>
      <w:r w:rsidR="00D96828">
        <w:rPr>
          <w:rFonts w:cs="Times New Roman"/>
          <w:szCs w:val="24"/>
        </w:rPr>
        <w:t xml:space="preserve"> eura.</w:t>
      </w:r>
    </w:p>
    <w:p w14:paraId="32295761" w14:textId="7DA844AB" w:rsidR="00B7342B" w:rsidRPr="00C4726B" w:rsidRDefault="00B7342B" w:rsidP="002B67EF">
      <w:pPr>
        <w:ind w:firstLine="708"/>
        <w:jc w:val="both"/>
        <w:rPr>
          <w:rFonts w:cs="Times New Roman"/>
          <w:szCs w:val="24"/>
        </w:rPr>
      </w:pPr>
    </w:p>
    <w:p w14:paraId="7709EC8B" w14:textId="7CB5157D" w:rsidR="00C51336" w:rsidRPr="00947D08" w:rsidRDefault="00947D08" w:rsidP="00947D08">
      <w:pPr>
        <w:pStyle w:val="Odlomakpopisa"/>
        <w:numPr>
          <w:ilvl w:val="0"/>
          <w:numId w:val="8"/>
        </w:num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FINANCIJSKE RASHODE</w:t>
      </w:r>
    </w:p>
    <w:p w14:paraId="52C47533" w14:textId="0A467DD5" w:rsidR="00C51336" w:rsidRPr="00C4726B" w:rsidRDefault="00947D08" w:rsidP="00C51336">
      <w:p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</w:t>
      </w:r>
      <w:r w:rsidR="00C51336" w:rsidRPr="00C4726B">
        <w:rPr>
          <w:rFonts w:cs="Times New Roman"/>
          <w:b/>
          <w:szCs w:val="24"/>
        </w:rPr>
        <w:t>Financij</w:t>
      </w:r>
      <w:r w:rsidR="00B9195C" w:rsidRPr="00C4726B">
        <w:rPr>
          <w:rFonts w:cs="Times New Roman"/>
          <w:b/>
          <w:szCs w:val="24"/>
        </w:rPr>
        <w:t xml:space="preserve">ski rashodi na </w:t>
      </w:r>
      <w:r w:rsidR="0022265C" w:rsidRPr="00C4726B">
        <w:rPr>
          <w:rFonts w:cs="Times New Roman"/>
          <w:b/>
          <w:szCs w:val="24"/>
        </w:rPr>
        <w:t>kontu</w:t>
      </w:r>
      <w:r w:rsidR="00B9195C" w:rsidRPr="00C4726B">
        <w:rPr>
          <w:rFonts w:cs="Times New Roman"/>
          <w:b/>
          <w:szCs w:val="24"/>
        </w:rPr>
        <w:t xml:space="preserve"> skupine 4</w:t>
      </w:r>
    </w:p>
    <w:p w14:paraId="55D10429" w14:textId="1C98900B" w:rsidR="00C51336" w:rsidRPr="00C4726B" w:rsidRDefault="00C51336" w:rsidP="00E04C21">
      <w:pPr>
        <w:spacing w:before="0" w:after="0"/>
        <w:ind w:left="708"/>
        <w:jc w:val="both"/>
        <w:rPr>
          <w:rFonts w:cs="Times New Roman"/>
          <w:szCs w:val="24"/>
        </w:rPr>
      </w:pPr>
      <w:r w:rsidRPr="00C4726B">
        <w:rPr>
          <w:rFonts w:cs="Times New Roman"/>
          <w:szCs w:val="24"/>
        </w:rPr>
        <w:t xml:space="preserve">Financijski rashodi na </w:t>
      </w:r>
      <w:r w:rsidR="0022265C" w:rsidRPr="00C4726B">
        <w:rPr>
          <w:rFonts w:cs="Times New Roman"/>
          <w:szCs w:val="24"/>
        </w:rPr>
        <w:t>kontu</w:t>
      </w:r>
      <w:r w:rsidRPr="00C4726B">
        <w:rPr>
          <w:rFonts w:cs="Times New Roman"/>
          <w:szCs w:val="24"/>
        </w:rPr>
        <w:t xml:space="preserve"> skupine 4</w:t>
      </w:r>
      <w:r w:rsidR="00FD59CE">
        <w:rPr>
          <w:rFonts w:cs="Times New Roman"/>
          <w:szCs w:val="24"/>
        </w:rPr>
        <w:t xml:space="preserve"> </w:t>
      </w:r>
      <w:r w:rsidRPr="00C4726B">
        <w:rPr>
          <w:rFonts w:cs="Times New Roman"/>
          <w:szCs w:val="24"/>
        </w:rPr>
        <w:t>za bankarske usluge, usluge platnog prometa</w:t>
      </w:r>
      <w:r w:rsidR="00CB217A">
        <w:rPr>
          <w:rFonts w:cs="Times New Roman"/>
          <w:szCs w:val="24"/>
        </w:rPr>
        <w:t>, troškove prava korištenja</w:t>
      </w:r>
      <w:r w:rsidRPr="00C4726B">
        <w:rPr>
          <w:rFonts w:cs="Times New Roman"/>
          <w:szCs w:val="24"/>
        </w:rPr>
        <w:t xml:space="preserve"> i </w:t>
      </w:r>
      <w:r w:rsidR="00F62600" w:rsidRPr="00C4726B">
        <w:rPr>
          <w:rFonts w:cs="Times New Roman"/>
          <w:szCs w:val="24"/>
        </w:rPr>
        <w:t>porez</w:t>
      </w:r>
      <w:r w:rsidR="00E04C21">
        <w:rPr>
          <w:rFonts w:cs="Times New Roman"/>
          <w:szCs w:val="24"/>
        </w:rPr>
        <w:t xml:space="preserve">a i kamata, </w:t>
      </w:r>
      <w:r w:rsidR="00AB4D13">
        <w:rPr>
          <w:rFonts w:cs="Times New Roman"/>
          <w:szCs w:val="24"/>
        </w:rPr>
        <w:t>izvršeni</w:t>
      </w:r>
      <w:r w:rsidR="00E04C21">
        <w:rPr>
          <w:rFonts w:cs="Times New Roman"/>
          <w:szCs w:val="24"/>
        </w:rPr>
        <w:t xml:space="preserve"> su u iznosu od </w:t>
      </w:r>
      <w:r w:rsidR="00AB4D13">
        <w:rPr>
          <w:rFonts w:cs="Times New Roman"/>
          <w:szCs w:val="24"/>
        </w:rPr>
        <w:t>810,26</w:t>
      </w:r>
      <w:r w:rsidR="00E04C21">
        <w:rPr>
          <w:rFonts w:cs="Times New Roman"/>
          <w:szCs w:val="24"/>
        </w:rPr>
        <w:t xml:space="preserve"> eura, od planiranih </w:t>
      </w:r>
      <w:r w:rsidR="00AB4D13">
        <w:rPr>
          <w:rFonts w:cs="Times New Roman"/>
          <w:szCs w:val="24"/>
        </w:rPr>
        <w:t>8</w:t>
      </w:r>
      <w:r w:rsidR="00F81E58">
        <w:rPr>
          <w:rFonts w:cs="Times New Roman"/>
          <w:szCs w:val="24"/>
        </w:rPr>
        <w:t>30,00</w:t>
      </w:r>
      <w:r w:rsidR="00E04C21">
        <w:rPr>
          <w:rFonts w:cs="Times New Roman"/>
          <w:szCs w:val="24"/>
        </w:rPr>
        <w:t xml:space="preserve"> eura.</w:t>
      </w:r>
    </w:p>
    <w:p w14:paraId="4E99828B" w14:textId="77777777" w:rsidR="00C51336" w:rsidRPr="00C4726B" w:rsidRDefault="00C51336" w:rsidP="00C51336">
      <w:pPr>
        <w:ind w:firstLine="708"/>
        <w:jc w:val="both"/>
        <w:rPr>
          <w:rFonts w:cs="Times New Roman"/>
          <w:szCs w:val="24"/>
        </w:rPr>
      </w:pPr>
    </w:p>
    <w:p w14:paraId="7231ECAE" w14:textId="281F4DE3" w:rsidR="00C51336" w:rsidRPr="00E04C21" w:rsidRDefault="00C51336" w:rsidP="004F65C8">
      <w:pPr>
        <w:ind w:left="708"/>
        <w:jc w:val="both"/>
        <w:rPr>
          <w:rFonts w:cs="Times New Roman"/>
          <w:b/>
          <w:bCs/>
          <w:szCs w:val="24"/>
          <w:u w:val="single"/>
        </w:rPr>
      </w:pPr>
      <w:r w:rsidRPr="00E04C21">
        <w:rPr>
          <w:rFonts w:cs="Times New Roman"/>
          <w:b/>
          <w:bCs/>
          <w:szCs w:val="24"/>
          <w:u w:val="single"/>
        </w:rPr>
        <w:t xml:space="preserve">Ukupno </w:t>
      </w:r>
      <w:r w:rsidR="00E04C21" w:rsidRPr="00E04C21">
        <w:rPr>
          <w:rFonts w:cs="Times New Roman"/>
          <w:b/>
          <w:bCs/>
          <w:szCs w:val="24"/>
          <w:u w:val="single"/>
        </w:rPr>
        <w:t>utrošeni</w:t>
      </w:r>
      <w:r w:rsidRPr="00E04C21">
        <w:rPr>
          <w:rFonts w:cs="Times New Roman"/>
          <w:b/>
          <w:bCs/>
          <w:szCs w:val="24"/>
          <w:u w:val="single"/>
        </w:rPr>
        <w:t xml:space="preserve"> rashodi za </w:t>
      </w:r>
      <w:r w:rsidR="00BF4968" w:rsidRPr="00E04C21">
        <w:rPr>
          <w:rFonts w:cs="Times New Roman"/>
          <w:b/>
          <w:bCs/>
          <w:szCs w:val="24"/>
          <w:u w:val="single"/>
        </w:rPr>
        <w:t>20</w:t>
      </w:r>
      <w:r w:rsidR="003E044E" w:rsidRPr="00E04C21">
        <w:rPr>
          <w:rFonts w:cs="Times New Roman"/>
          <w:b/>
          <w:bCs/>
          <w:szCs w:val="24"/>
          <w:u w:val="single"/>
        </w:rPr>
        <w:t>2</w:t>
      </w:r>
      <w:r w:rsidR="00AB4D13">
        <w:rPr>
          <w:rFonts w:cs="Times New Roman"/>
          <w:b/>
          <w:bCs/>
          <w:szCs w:val="24"/>
          <w:u w:val="single"/>
        </w:rPr>
        <w:t>5</w:t>
      </w:r>
      <w:r w:rsidR="00BF4968" w:rsidRPr="00E04C21">
        <w:rPr>
          <w:rFonts w:cs="Times New Roman"/>
          <w:b/>
          <w:bCs/>
          <w:szCs w:val="24"/>
          <w:u w:val="single"/>
        </w:rPr>
        <w:t>.</w:t>
      </w:r>
      <w:r w:rsidRPr="00E04C21">
        <w:rPr>
          <w:rFonts w:cs="Times New Roman"/>
          <w:b/>
          <w:bCs/>
          <w:szCs w:val="24"/>
          <w:u w:val="single"/>
        </w:rPr>
        <w:t xml:space="preserve"> godinu iznose </w:t>
      </w:r>
      <w:r w:rsidR="00AB4D13">
        <w:rPr>
          <w:rFonts w:cs="Times New Roman"/>
          <w:b/>
          <w:bCs/>
          <w:szCs w:val="24"/>
          <w:u w:val="single"/>
        </w:rPr>
        <w:t>233.451,47</w:t>
      </w:r>
      <w:r w:rsidR="00E04C21" w:rsidRPr="00E04C21">
        <w:rPr>
          <w:rFonts w:cs="Times New Roman"/>
          <w:b/>
          <w:bCs/>
          <w:szCs w:val="24"/>
          <w:u w:val="single"/>
        </w:rPr>
        <w:t xml:space="preserve"> eura, od planiranih </w:t>
      </w:r>
      <w:r w:rsidR="00AB4D13">
        <w:rPr>
          <w:rFonts w:cs="Times New Roman"/>
          <w:b/>
          <w:bCs/>
          <w:szCs w:val="24"/>
          <w:u w:val="single"/>
        </w:rPr>
        <w:t>237.510</w:t>
      </w:r>
      <w:r w:rsidR="00D96828">
        <w:rPr>
          <w:rFonts w:cs="Times New Roman"/>
          <w:b/>
          <w:bCs/>
          <w:szCs w:val="24"/>
          <w:u w:val="single"/>
        </w:rPr>
        <w:t>,00</w:t>
      </w:r>
      <w:r w:rsidR="00E04C21" w:rsidRPr="00E04C21">
        <w:rPr>
          <w:rFonts w:cs="Times New Roman"/>
          <w:b/>
          <w:bCs/>
          <w:szCs w:val="24"/>
          <w:u w:val="single"/>
        </w:rPr>
        <w:t xml:space="preserve"> eura.</w:t>
      </w:r>
    </w:p>
    <w:p w14:paraId="46FE1C41" w14:textId="77777777" w:rsidR="004F65C8" w:rsidRPr="00C4726B" w:rsidRDefault="004F65C8" w:rsidP="00C51336">
      <w:pPr>
        <w:jc w:val="both"/>
        <w:rPr>
          <w:rFonts w:cs="Times New Roman"/>
          <w:szCs w:val="24"/>
          <w:u w:val="single"/>
        </w:rPr>
      </w:pPr>
    </w:p>
    <w:sectPr w:rsidR="004F65C8" w:rsidRPr="00C4726B" w:rsidSect="009C0F97">
      <w:headerReference w:type="default" r:id="rId8"/>
      <w:pgSz w:w="11906" w:h="16838"/>
      <w:pgMar w:top="1797" w:right="1440" w:bottom="179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F53A6" w14:textId="77777777" w:rsidR="00C51EBF" w:rsidRDefault="00C51EBF" w:rsidP="00B4277A">
      <w:pPr>
        <w:spacing w:before="0" w:after="0"/>
      </w:pPr>
      <w:r>
        <w:separator/>
      </w:r>
    </w:p>
  </w:endnote>
  <w:endnote w:type="continuationSeparator" w:id="0">
    <w:p w14:paraId="79B8E32A" w14:textId="77777777" w:rsidR="00C51EBF" w:rsidRDefault="00C51EBF" w:rsidP="00B4277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F9297" w14:textId="77777777" w:rsidR="00C51EBF" w:rsidRDefault="00C51EBF" w:rsidP="00B4277A">
      <w:pPr>
        <w:spacing w:before="0" w:after="0"/>
      </w:pPr>
      <w:r>
        <w:separator/>
      </w:r>
    </w:p>
  </w:footnote>
  <w:footnote w:type="continuationSeparator" w:id="0">
    <w:p w14:paraId="269CE662" w14:textId="77777777" w:rsidR="00C51EBF" w:rsidRDefault="00C51EBF" w:rsidP="00B4277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EB86" w14:textId="77777777" w:rsidR="00D960A2" w:rsidRDefault="00D960A2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3F61A10C" wp14:editId="1F6C1304">
          <wp:simplePos x="0" y="0"/>
          <wp:positionH relativeFrom="column">
            <wp:posOffset>-499745</wp:posOffset>
          </wp:positionH>
          <wp:positionV relativeFrom="paragraph">
            <wp:posOffset>-73660</wp:posOffset>
          </wp:positionV>
          <wp:extent cx="2009775" cy="1203206"/>
          <wp:effectExtent l="0" t="0" r="0" b="0"/>
          <wp:wrapNone/>
          <wp:docPr id="2" name="Picture 2" descr="C:\Users\Iva\AppData\Local\Microsoft\Windows\INetCache\Content.Word\Logo RODA_konac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a\AppData\Local\Microsoft\Windows\INetCache\Content.Word\Logo RODA_konacn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45" b="20287"/>
                  <a:stretch/>
                </pic:blipFill>
                <pic:spPr bwMode="auto">
                  <a:xfrm>
                    <a:off x="0" y="0"/>
                    <a:ext cx="2009775" cy="12032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754F4"/>
    <w:multiLevelType w:val="hybridMultilevel"/>
    <w:tmpl w:val="AFACD1AA"/>
    <w:lvl w:ilvl="0" w:tplc="05A852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615E4"/>
    <w:multiLevelType w:val="hybridMultilevel"/>
    <w:tmpl w:val="368614F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A0FA9"/>
    <w:multiLevelType w:val="hybridMultilevel"/>
    <w:tmpl w:val="DDE418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5E0CB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RTimes" w:eastAsia="Times New Roman" w:hAnsi="HRTimes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AB3615"/>
    <w:multiLevelType w:val="hybridMultilevel"/>
    <w:tmpl w:val="0D549F6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31E11"/>
    <w:multiLevelType w:val="hybridMultilevel"/>
    <w:tmpl w:val="3C6E9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240D2"/>
    <w:multiLevelType w:val="hybridMultilevel"/>
    <w:tmpl w:val="3014C0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8A9D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FC4FDF"/>
    <w:multiLevelType w:val="hybridMultilevel"/>
    <w:tmpl w:val="CCBA8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91069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708719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283014">
    <w:abstractNumId w:val="0"/>
  </w:num>
  <w:num w:numId="4" w16cid:durableId="723866874">
    <w:abstractNumId w:val="2"/>
  </w:num>
  <w:num w:numId="5" w16cid:durableId="1595822001">
    <w:abstractNumId w:val="4"/>
  </w:num>
  <w:num w:numId="6" w16cid:durableId="524833382">
    <w:abstractNumId w:val="6"/>
  </w:num>
  <w:num w:numId="7" w16cid:durableId="266810414">
    <w:abstractNumId w:val="3"/>
  </w:num>
  <w:num w:numId="8" w16cid:durableId="964651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77A"/>
    <w:rsid w:val="000045E5"/>
    <w:rsid w:val="00005CEE"/>
    <w:rsid w:val="00007611"/>
    <w:rsid w:val="000175B1"/>
    <w:rsid w:val="00017CDB"/>
    <w:rsid w:val="000271E4"/>
    <w:rsid w:val="00030BFB"/>
    <w:rsid w:val="00032193"/>
    <w:rsid w:val="000329D9"/>
    <w:rsid w:val="00032CA5"/>
    <w:rsid w:val="00057BF9"/>
    <w:rsid w:val="00062F5C"/>
    <w:rsid w:val="00066770"/>
    <w:rsid w:val="00085E49"/>
    <w:rsid w:val="00087016"/>
    <w:rsid w:val="000925D0"/>
    <w:rsid w:val="000A043E"/>
    <w:rsid w:val="000A24CB"/>
    <w:rsid w:val="000A43F1"/>
    <w:rsid w:val="000A6C1A"/>
    <w:rsid w:val="000D3FEB"/>
    <w:rsid w:val="000E3C67"/>
    <w:rsid w:val="000F7227"/>
    <w:rsid w:val="0010236F"/>
    <w:rsid w:val="00102F2E"/>
    <w:rsid w:val="00104312"/>
    <w:rsid w:val="00106463"/>
    <w:rsid w:val="001166C0"/>
    <w:rsid w:val="001215AB"/>
    <w:rsid w:val="00127AE3"/>
    <w:rsid w:val="00134161"/>
    <w:rsid w:val="00134514"/>
    <w:rsid w:val="00134C4B"/>
    <w:rsid w:val="00142062"/>
    <w:rsid w:val="0014622A"/>
    <w:rsid w:val="001512CF"/>
    <w:rsid w:val="00156160"/>
    <w:rsid w:val="00165B03"/>
    <w:rsid w:val="00166571"/>
    <w:rsid w:val="0017463E"/>
    <w:rsid w:val="001749D6"/>
    <w:rsid w:val="001753E9"/>
    <w:rsid w:val="00175598"/>
    <w:rsid w:val="0017562B"/>
    <w:rsid w:val="001A47DF"/>
    <w:rsid w:val="001A682E"/>
    <w:rsid w:val="001B0982"/>
    <w:rsid w:val="001B625C"/>
    <w:rsid w:val="001C3921"/>
    <w:rsid w:val="001C6AEA"/>
    <w:rsid w:val="001D2203"/>
    <w:rsid w:val="001E54FA"/>
    <w:rsid w:val="00200E46"/>
    <w:rsid w:val="00214587"/>
    <w:rsid w:val="0022265C"/>
    <w:rsid w:val="00222C63"/>
    <w:rsid w:val="00241249"/>
    <w:rsid w:val="00245F03"/>
    <w:rsid w:val="00246443"/>
    <w:rsid w:val="00246E6A"/>
    <w:rsid w:val="002532AC"/>
    <w:rsid w:val="00257E82"/>
    <w:rsid w:val="00281678"/>
    <w:rsid w:val="00281814"/>
    <w:rsid w:val="00287287"/>
    <w:rsid w:val="00293AAA"/>
    <w:rsid w:val="002A3794"/>
    <w:rsid w:val="002B5516"/>
    <w:rsid w:val="002B67EF"/>
    <w:rsid w:val="002D011D"/>
    <w:rsid w:val="002E4F49"/>
    <w:rsid w:val="0030013A"/>
    <w:rsid w:val="003001C9"/>
    <w:rsid w:val="00312B26"/>
    <w:rsid w:val="00314E4C"/>
    <w:rsid w:val="00320D37"/>
    <w:rsid w:val="00321813"/>
    <w:rsid w:val="0032434F"/>
    <w:rsid w:val="00325B33"/>
    <w:rsid w:val="003262FD"/>
    <w:rsid w:val="003315F0"/>
    <w:rsid w:val="003534BE"/>
    <w:rsid w:val="00353CD3"/>
    <w:rsid w:val="00362E78"/>
    <w:rsid w:val="0036357D"/>
    <w:rsid w:val="00384718"/>
    <w:rsid w:val="00391B9B"/>
    <w:rsid w:val="003972A4"/>
    <w:rsid w:val="003B2FAF"/>
    <w:rsid w:val="003C1555"/>
    <w:rsid w:val="003C2D93"/>
    <w:rsid w:val="003D03AA"/>
    <w:rsid w:val="003D2042"/>
    <w:rsid w:val="003D41CF"/>
    <w:rsid w:val="003E035E"/>
    <w:rsid w:val="003E044E"/>
    <w:rsid w:val="003E307F"/>
    <w:rsid w:val="003F45CF"/>
    <w:rsid w:val="00403B79"/>
    <w:rsid w:val="004050B4"/>
    <w:rsid w:val="004079DE"/>
    <w:rsid w:val="00411360"/>
    <w:rsid w:val="0041705D"/>
    <w:rsid w:val="00417DB3"/>
    <w:rsid w:val="00423F52"/>
    <w:rsid w:val="00431E97"/>
    <w:rsid w:val="0045612B"/>
    <w:rsid w:val="004A7D9E"/>
    <w:rsid w:val="004B2DD6"/>
    <w:rsid w:val="004F208E"/>
    <w:rsid w:val="004F65C8"/>
    <w:rsid w:val="00501984"/>
    <w:rsid w:val="0050511E"/>
    <w:rsid w:val="0050632E"/>
    <w:rsid w:val="00533481"/>
    <w:rsid w:val="00535A39"/>
    <w:rsid w:val="005401AF"/>
    <w:rsid w:val="0054589E"/>
    <w:rsid w:val="00554683"/>
    <w:rsid w:val="00570F21"/>
    <w:rsid w:val="00581D61"/>
    <w:rsid w:val="00591343"/>
    <w:rsid w:val="00594805"/>
    <w:rsid w:val="00596376"/>
    <w:rsid w:val="005A6040"/>
    <w:rsid w:val="005B3700"/>
    <w:rsid w:val="005B4C21"/>
    <w:rsid w:val="005D3C63"/>
    <w:rsid w:val="005E0F46"/>
    <w:rsid w:val="00603E5F"/>
    <w:rsid w:val="0061131A"/>
    <w:rsid w:val="00615522"/>
    <w:rsid w:val="00621A60"/>
    <w:rsid w:val="0062336C"/>
    <w:rsid w:val="00630760"/>
    <w:rsid w:val="00636E43"/>
    <w:rsid w:val="006407BE"/>
    <w:rsid w:val="00640FF0"/>
    <w:rsid w:val="006503D5"/>
    <w:rsid w:val="00652384"/>
    <w:rsid w:val="00665FF3"/>
    <w:rsid w:val="00666A21"/>
    <w:rsid w:val="0067208D"/>
    <w:rsid w:val="006746D7"/>
    <w:rsid w:val="00693309"/>
    <w:rsid w:val="006970FE"/>
    <w:rsid w:val="006C3F5C"/>
    <w:rsid w:val="006E0EBA"/>
    <w:rsid w:val="006E1D13"/>
    <w:rsid w:val="00707E19"/>
    <w:rsid w:val="00715569"/>
    <w:rsid w:val="007156EE"/>
    <w:rsid w:val="007239E2"/>
    <w:rsid w:val="00724444"/>
    <w:rsid w:val="00727006"/>
    <w:rsid w:val="00731E24"/>
    <w:rsid w:val="007431CB"/>
    <w:rsid w:val="00755DCF"/>
    <w:rsid w:val="00757949"/>
    <w:rsid w:val="0077285B"/>
    <w:rsid w:val="00777595"/>
    <w:rsid w:val="007A364D"/>
    <w:rsid w:val="007C0D7E"/>
    <w:rsid w:val="007C14D9"/>
    <w:rsid w:val="007D493B"/>
    <w:rsid w:val="007E0A9D"/>
    <w:rsid w:val="007E37CA"/>
    <w:rsid w:val="007F4ACF"/>
    <w:rsid w:val="00814255"/>
    <w:rsid w:val="00815E1F"/>
    <w:rsid w:val="00817A9B"/>
    <w:rsid w:val="00844C69"/>
    <w:rsid w:val="0085125E"/>
    <w:rsid w:val="008605BF"/>
    <w:rsid w:val="008645AE"/>
    <w:rsid w:val="00881896"/>
    <w:rsid w:val="00891000"/>
    <w:rsid w:val="008A14CF"/>
    <w:rsid w:val="008A2FA4"/>
    <w:rsid w:val="008A5D9D"/>
    <w:rsid w:val="008B6B2D"/>
    <w:rsid w:val="008C1C45"/>
    <w:rsid w:val="008D05D8"/>
    <w:rsid w:val="008D34AD"/>
    <w:rsid w:val="008D4385"/>
    <w:rsid w:val="009058BA"/>
    <w:rsid w:val="00905CF1"/>
    <w:rsid w:val="0093233C"/>
    <w:rsid w:val="00947D08"/>
    <w:rsid w:val="00947F39"/>
    <w:rsid w:val="009522F3"/>
    <w:rsid w:val="0095373F"/>
    <w:rsid w:val="0095403A"/>
    <w:rsid w:val="00977092"/>
    <w:rsid w:val="009817C8"/>
    <w:rsid w:val="009A4369"/>
    <w:rsid w:val="009A4C6D"/>
    <w:rsid w:val="009B41F0"/>
    <w:rsid w:val="009C0F97"/>
    <w:rsid w:val="009C2D9F"/>
    <w:rsid w:val="009D05E0"/>
    <w:rsid w:val="009D3326"/>
    <w:rsid w:val="009E1708"/>
    <w:rsid w:val="009E3F8F"/>
    <w:rsid w:val="009F1B0D"/>
    <w:rsid w:val="009F1FCD"/>
    <w:rsid w:val="00A04F1D"/>
    <w:rsid w:val="00A07BC4"/>
    <w:rsid w:val="00A15AF8"/>
    <w:rsid w:val="00A368D8"/>
    <w:rsid w:val="00A41196"/>
    <w:rsid w:val="00A6039A"/>
    <w:rsid w:val="00A647EE"/>
    <w:rsid w:val="00A74529"/>
    <w:rsid w:val="00A8010C"/>
    <w:rsid w:val="00A8197B"/>
    <w:rsid w:val="00A921AF"/>
    <w:rsid w:val="00A9248D"/>
    <w:rsid w:val="00A96C36"/>
    <w:rsid w:val="00AA18FB"/>
    <w:rsid w:val="00AA6D1C"/>
    <w:rsid w:val="00AB13DA"/>
    <w:rsid w:val="00AB4D13"/>
    <w:rsid w:val="00AD1069"/>
    <w:rsid w:val="00AE19D1"/>
    <w:rsid w:val="00AF7740"/>
    <w:rsid w:val="00B1139F"/>
    <w:rsid w:val="00B11F73"/>
    <w:rsid w:val="00B17B80"/>
    <w:rsid w:val="00B25AE5"/>
    <w:rsid w:val="00B3281C"/>
    <w:rsid w:val="00B32A6D"/>
    <w:rsid w:val="00B4277A"/>
    <w:rsid w:val="00B42C19"/>
    <w:rsid w:val="00B44850"/>
    <w:rsid w:val="00B6098A"/>
    <w:rsid w:val="00B6679D"/>
    <w:rsid w:val="00B7342B"/>
    <w:rsid w:val="00B77197"/>
    <w:rsid w:val="00B9195C"/>
    <w:rsid w:val="00BB4870"/>
    <w:rsid w:val="00BB50BB"/>
    <w:rsid w:val="00BB512B"/>
    <w:rsid w:val="00BC1484"/>
    <w:rsid w:val="00BC201E"/>
    <w:rsid w:val="00BC4CEF"/>
    <w:rsid w:val="00BC5D45"/>
    <w:rsid w:val="00BE3BEA"/>
    <w:rsid w:val="00BF0004"/>
    <w:rsid w:val="00BF4968"/>
    <w:rsid w:val="00C04188"/>
    <w:rsid w:val="00C04363"/>
    <w:rsid w:val="00C07235"/>
    <w:rsid w:val="00C27002"/>
    <w:rsid w:val="00C32823"/>
    <w:rsid w:val="00C34C32"/>
    <w:rsid w:val="00C40CA8"/>
    <w:rsid w:val="00C45F46"/>
    <w:rsid w:val="00C4726B"/>
    <w:rsid w:val="00C47355"/>
    <w:rsid w:val="00C51336"/>
    <w:rsid w:val="00C51EBF"/>
    <w:rsid w:val="00C7732F"/>
    <w:rsid w:val="00C87418"/>
    <w:rsid w:val="00C9285E"/>
    <w:rsid w:val="00CA1D87"/>
    <w:rsid w:val="00CA2207"/>
    <w:rsid w:val="00CB056B"/>
    <w:rsid w:val="00CB217A"/>
    <w:rsid w:val="00CB29EC"/>
    <w:rsid w:val="00CB5D63"/>
    <w:rsid w:val="00CC5B0F"/>
    <w:rsid w:val="00CD2BEB"/>
    <w:rsid w:val="00CD64E6"/>
    <w:rsid w:val="00CD685F"/>
    <w:rsid w:val="00CD6F67"/>
    <w:rsid w:val="00CE26E1"/>
    <w:rsid w:val="00CF05C0"/>
    <w:rsid w:val="00CF646C"/>
    <w:rsid w:val="00D221DA"/>
    <w:rsid w:val="00D400F4"/>
    <w:rsid w:val="00D41A43"/>
    <w:rsid w:val="00D50900"/>
    <w:rsid w:val="00D562DB"/>
    <w:rsid w:val="00D80C3D"/>
    <w:rsid w:val="00D92CB6"/>
    <w:rsid w:val="00D960A2"/>
    <w:rsid w:val="00D96828"/>
    <w:rsid w:val="00DA02EB"/>
    <w:rsid w:val="00DA30F2"/>
    <w:rsid w:val="00DB2C2E"/>
    <w:rsid w:val="00DC72A5"/>
    <w:rsid w:val="00DD0EE0"/>
    <w:rsid w:val="00DD3EC4"/>
    <w:rsid w:val="00DD41A3"/>
    <w:rsid w:val="00DE20F6"/>
    <w:rsid w:val="00DE3B36"/>
    <w:rsid w:val="00E04C21"/>
    <w:rsid w:val="00E060B0"/>
    <w:rsid w:val="00E20DAF"/>
    <w:rsid w:val="00E220FA"/>
    <w:rsid w:val="00E4245F"/>
    <w:rsid w:val="00E43BCF"/>
    <w:rsid w:val="00E6012F"/>
    <w:rsid w:val="00E707E6"/>
    <w:rsid w:val="00E72522"/>
    <w:rsid w:val="00E757A1"/>
    <w:rsid w:val="00E7713D"/>
    <w:rsid w:val="00E83960"/>
    <w:rsid w:val="00E85313"/>
    <w:rsid w:val="00E87072"/>
    <w:rsid w:val="00E9299F"/>
    <w:rsid w:val="00E95B6A"/>
    <w:rsid w:val="00E9632B"/>
    <w:rsid w:val="00EA172D"/>
    <w:rsid w:val="00EA2A62"/>
    <w:rsid w:val="00EB066E"/>
    <w:rsid w:val="00EB3D5D"/>
    <w:rsid w:val="00ED4F1E"/>
    <w:rsid w:val="00ED6CC9"/>
    <w:rsid w:val="00EE0049"/>
    <w:rsid w:val="00EE2533"/>
    <w:rsid w:val="00EE497A"/>
    <w:rsid w:val="00EF0383"/>
    <w:rsid w:val="00EF5433"/>
    <w:rsid w:val="00F04BB4"/>
    <w:rsid w:val="00F07620"/>
    <w:rsid w:val="00F16C6F"/>
    <w:rsid w:val="00F2187B"/>
    <w:rsid w:val="00F26B74"/>
    <w:rsid w:val="00F27E21"/>
    <w:rsid w:val="00F27EA3"/>
    <w:rsid w:val="00F3068E"/>
    <w:rsid w:val="00F314B6"/>
    <w:rsid w:val="00F322DF"/>
    <w:rsid w:val="00F36517"/>
    <w:rsid w:val="00F444FD"/>
    <w:rsid w:val="00F62600"/>
    <w:rsid w:val="00F64A92"/>
    <w:rsid w:val="00F7533D"/>
    <w:rsid w:val="00F76A21"/>
    <w:rsid w:val="00F81E58"/>
    <w:rsid w:val="00F85A27"/>
    <w:rsid w:val="00F96E2D"/>
    <w:rsid w:val="00FA203F"/>
    <w:rsid w:val="00FA3C8A"/>
    <w:rsid w:val="00FA6C5C"/>
    <w:rsid w:val="00FB065A"/>
    <w:rsid w:val="00FB2133"/>
    <w:rsid w:val="00FD0F30"/>
    <w:rsid w:val="00FD4D34"/>
    <w:rsid w:val="00FD59CE"/>
    <w:rsid w:val="00FD7AA8"/>
    <w:rsid w:val="00FE1F0B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C7E89"/>
  <w15:docId w15:val="{3FB7C030-CBC9-4A0B-90FC-1F27BE42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77A"/>
    <w:pPr>
      <w:spacing w:before="120" w:after="120" w:line="240" w:lineRule="auto"/>
    </w:pPr>
    <w:rPr>
      <w:rFonts w:ascii="Times New Roman" w:hAnsi="Times New Roman"/>
      <w:sz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B056B"/>
    <w:pPr>
      <w:keepNext/>
      <w:spacing w:before="0" w:after="0"/>
      <w:outlineLvl w:val="1"/>
    </w:pPr>
    <w:rPr>
      <w:rFonts w:eastAsia="Times New Roman" w:cs="Times New Roman"/>
      <w:szCs w:val="20"/>
      <w:lang w:eastAsia="hr-HR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CB056B"/>
    <w:pPr>
      <w:keepNext/>
      <w:spacing w:before="0" w:after="0"/>
      <w:ind w:left="2160"/>
      <w:jc w:val="center"/>
      <w:outlineLvl w:val="4"/>
    </w:pPr>
    <w:rPr>
      <w:rFonts w:eastAsia="Times New Roman" w:cs="Times New Roman"/>
      <w:b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4277A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B4277A"/>
  </w:style>
  <w:style w:type="paragraph" w:styleId="Podnoje">
    <w:name w:val="footer"/>
    <w:basedOn w:val="Normal"/>
    <w:link w:val="PodnojeChar"/>
    <w:uiPriority w:val="99"/>
    <w:unhideWhenUsed/>
    <w:rsid w:val="00B4277A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B4277A"/>
  </w:style>
  <w:style w:type="paragraph" w:styleId="Tijeloteksta">
    <w:name w:val="Body Text"/>
    <w:basedOn w:val="Normal"/>
    <w:link w:val="TijelotekstaChar"/>
    <w:uiPriority w:val="99"/>
    <w:unhideWhenUsed/>
    <w:rsid w:val="00B4277A"/>
    <w:pPr>
      <w:tabs>
        <w:tab w:val="center" w:pos="4536"/>
        <w:tab w:val="right" w:pos="9072"/>
      </w:tabs>
      <w:spacing w:after="0"/>
      <w:jc w:val="center"/>
    </w:pPr>
    <w:rPr>
      <w:rFonts w:eastAsia="Times New Roman" w:cs="Times New Roman"/>
      <w:color w:val="999999"/>
      <w:sz w:val="16"/>
      <w:szCs w:val="16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B4277A"/>
    <w:rPr>
      <w:rFonts w:ascii="Times New Roman" w:eastAsia="Times New Roman" w:hAnsi="Times New Roman" w:cs="Times New Roman"/>
      <w:color w:val="999999"/>
      <w:sz w:val="16"/>
      <w:szCs w:val="16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B056B"/>
    <w:pPr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B056B"/>
    <w:rPr>
      <w:rFonts w:ascii="Times New Roman" w:hAnsi="Times New Roman"/>
      <w:sz w:val="24"/>
    </w:rPr>
  </w:style>
  <w:style w:type="character" w:customStyle="1" w:styleId="Naslov2Char">
    <w:name w:val="Naslov 2 Char"/>
    <w:basedOn w:val="Zadanifontodlomka"/>
    <w:link w:val="Naslov2"/>
    <w:semiHidden/>
    <w:rsid w:val="00CB056B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semiHidden/>
    <w:rsid w:val="00CB056B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customStyle="1" w:styleId="BodyTextIndent3uvlaka3">
    <w:name w:val="Body Text Indent 3.uvlaka 3"/>
    <w:basedOn w:val="Normal"/>
    <w:rsid w:val="00CB056B"/>
    <w:pPr>
      <w:spacing w:before="0" w:after="0"/>
      <w:ind w:firstLine="851"/>
      <w:jc w:val="both"/>
    </w:pPr>
    <w:rPr>
      <w:rFonts w:eastAsia="Times New Roman" w:cs="Times New Roman"/>
      <w:szCs w:val="20"/>
    </w:rPr>
  </w:style>
  <w:style w:type="paragraph" w:styleId="Odlomakpopisa">
    <w:name w:val="List Paragraph"/>
    <w:basedOn w:val="Normal"/>
    <w:uiPriority w:val="34"/>
    <w:qFormat/>
    <w:rsid w:val="00E8396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F208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2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7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360E6-EF1E-4A20-AAA1-423AE023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1511</TotalTime>
  <Pages>5</Pages>
  <Words>1178</Words>
  <Characters>6718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Tramišak</dc:creator>
  <cp:lastModifiedBy>Danijela</cp:lastModifiedBy>
  <cp:revision>73</cp:revision>
  <cp:lastPrinted>2020-12-22T14:04:00Z</cp:lastPrinted>
  <dcterms:created xsi:type="dcterms:W3CDTF">2016-12-02T13:23:00Z</dcterms:created>
  <dcterms:modified xsi:type="dcterms:W3CDTF">2026-05-22T11:58:00Z</dcterms:modified>
</cp:coreProperties>
</file>