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5421" w14:textId="08F78D39" w:rsidR="00B2333B" w:rsidRPr="00E74D55" w:rsidRDefault="002719DF" w:rsidP="00B2333B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2333B" w:rsidRPr="00E74D55">
        <w:rPr>
          <w:rFonts w:ascii="Times New Roman" w:hAnsi="Times New Roman"/>
        </w:rPr>
        <w:t xml:space="preserve">Temeljem članka 12. Izjave o osnivanju društva s ograničenom odgovornošću Predsjednik Skupštine Agencije za održivi razvoj Općine Antunovac – RODA d.o.o. za gospodarski i ruralni razvoj i poticanje poduzetništva, </w:t>
      </w:r>
      <w:r w:rsidR="00B2333B" w:rsidRPr="00941C9B">
        <w:rPr>
          <w:rFonts w:ascii="Times New Roman" w:hAnsi="Times New Roman"/>
        </w:rPr>
        <w:t xml:space="preserve">dana </w:t>
      </w:r>
      <w:r w:rsidR="00551C85" w:rsidRPr="00941C9B">
        <w:rPr>
          <w:rFonts w:ascii="Times New Roman" w:hAnsi="Times New Roman"/>
        </w:rPr>
        <w:t>29</w:t>
      </w:r>
      <w:r w:rsidR="00476C45" w:rsidRPr="00941C9B">
        <w:rPr>
          <w:rFonts w:ascii="Times New Roman" w:hAnsi="Times New Roman"/>
        </w:rPr>
        <w:t xml:space="preserve">. </w:t>
      </w:r>
      <w:r w:rsidR="00B9680E" w:rsidRPr="00941C9B">
        <w:rPr>
          <w:rFonts w:ascii="Times New Roman" w:hAnsi="Times New Roman"/>
        </w:rPr>
        <w:t>svibnja</w:t>
      </w:r>
      <w:r w:rsidR="00123206" w:rsidRPr="00941C9B">
        <w:rPr>
          <w:rFonts w:ascii="Times New Roman" w:hAnsi="Times New Roman"/>
        </w:rPr>
        <w:t xml:space="preserve"> 202</w:t>
      </w:r>
      <w:r w:rsidR="00A772A8" w:rsidRPr="00941C9B">
        <w:rPr>
          <w:rFonts w:ascii="Times New Roman" w:hAnsi="Times New Roman"/>
        </w:rPr>
        <w:t>6</w:t>
      </w:r>
      <w:r w:rsidR="00E74D55" w:rsidRPr="00941C9B">
        <w:rPr>
          <w:rFonts w:ascii="Times New Roman" w:hAnsi="Times New Roman"/>
        </w:rPr>
        <w:t>.</w:t>
      </w:r>
      <w:r w:rsidR="00B2333B" w:rsidRPr="00941C9B">
        <w:rPr>
          <w:rFonts w:ascii="Times New Roman" w:hAnsi="Times New Roman"/>
        </w:rPr>
        <w:t xml:space="preserve"> godine</w:t>
      </w:r>
      <w:r w:rsidR="00B2333B" w:rsidRPr="00E74D55">
        <w:rPr>
          <w:rFonts w:ascii="Times New Roman" w:hAnsi="Times New Roman"/>
        </w:rPr>
        <w:t>, donosi</w:t>
      </w:r>
    </w:p>
    <w:p w14:paraId="7BCD7BCF" w14:textId="77777777" w:rsidR="00B2333B" w:rsidRDefault="00B2333B" w:rsidP="00B2333B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15139DED" w14:textId="77777777" w:rsidR="00B2333B" w:rsidRDefault="00B2333B" w:rsidP="00B2333B">
      <w:pPr>
        <w:pStyle w:val="Tijeloteksta"/>
        <w:tabs>
          <w:tab w:val="num" w:pos="3555"/>
        </w:tabs>
        <w:rPr>
          <w:rFonts w:ascii="HRTimes" w:eastAsia="Times New Roman" w:hAnsi="HRTimes" w:cs="Times New Roman"/>
          <w:sz w:val="20"/>
          <w:szCs w:val="20"/>
          <w:lang w:eastAsia="hr-HR"/>
        </w:rPr>
      </w:pPr>
    </w:p>
    <w:p w14:paraId="2C9E4BF7" w14:textId="77777777" w:rsidR="009E6D25" w:rsidRDefault="00B2333B" w:rsidP="009E6D25">
      <w:pPr>
        <w:pStyle w:val="Tijeloteksta"/>
        <w:tabs>
          <w:tab w:val="num" w:pos="355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6D25">
        <w:rPr>
          <w:rFonts w:ascii="Times New Roman" w:hAnsi="Times New Roman"/>
          <w:b/>
          <w:sz w:val="36"/>
          <w:szCs w:val="36"/>
        </w:rPr>
        <w:t>ODLUKU</w:t>
      </w:r>
    </w:p>
    <w:p w14:paraId="4FD5056A" w14:textId="1725F264" w:rsidR="00B2333B" w:rsidRDefault="00B2333B" w:rsidP="009E6D25">
      <w:pPr>
        <w:pStyle w:val="Tijeloteksta"/>
        <w:tabs>
          <w:tab w:val="num" w:pos="35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ED70CB">
        <w:rPr>
          <w:rFonts w:ascii="Times New Roman" w:hAnsi="Times New Roman"/>
          <w:b/>
          <w:sz w:val="24"/>
          <w:szCs w:val="24"/>
        </w:rPr>
        <w:t>prihvatu Izvješća o radu za 20</w:t>
      </w:r>
      <w:r w:rsidR="00F644CC">
        <w:rPr>
          <w:rFonts w:ascii="Times New Roman" w:hAnsi="Times New Roman"/>
          <w:b/>
          <w:sz w:val="24"/>
          <w:szCs w:val="24"/>
        </w:rPr>
        <w:t>2</w:t>
      </w:r>
      <w:r w:rsidR="00A772A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godinu</w:t>
      </w:r>
    </w:p>
    <w:p w14:paraId="3A3DA6AC" w14:textId="77777777" w:rsidR="00D168BE" w:rsidRDefault="00D168BE" w:rsidP="003E7772">
      <w:pPr>
        <w:pStyle w:val="Tijeloteksta"/>
        <w:tabs>
          <w:tab w:val="num" w:pos="355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A2FF54A" w14:textId="77777777" w:rsidR="00B2333B" w:rsidRDefault="00B2333B" w:rsidP="00ED01DE">
      <w:pPr>
        <w:pStyle w:val="Tijeloteksta3"/>
        <w:rPr>
          <w:rFonts w:ascii="Times New Roman" w:hAnsi="Times New Roman"/>
          <w:b/>
          <w:szCs w:val="24"/>
        </w:rPr>
      </w:pPr>
    </w:p>
    <w:p w14:paraId="4CE20BCC" w14:textId="1F7AB5B8" w:rsidR="00B2333B" w:rsidRDefault="0077630F" w:rsidP="0077630F">
      <w:pPr>
        <w:pStyle w:val="Obinitekst"/>
        <w:tabs>
          <w:tab w:val="left" w:pos="1725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333B">
        <w:rPr>
          <w:rFonts w:ascii="Times New Roman" w:hAnsi="Times New Roman" w:cs="Times New Roman"/>
          <w:sz w:val="24"/>
          <w:szCs w:val="24"/>
        </w:rPr>
        <w:t>Članak 1.</w:t>
      </w:r>
    </w:p>
    <w:p w14:paraId="16EB6AE0" w14:textId="77777777" w:rsidR="00B2333B" w:rsidRDefault="00B2333B" w:rsidP="00B2333B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606FDE14" w14:textId="3E15F8CA" w:rsidR="00B2333B" w:rsidRDefault="00B2333B" w:rsidP="003E7772">
      <w:pPr>
        <w:pStyle w:val="Tijeloteksta-uvlaka3"/>
        <w:tabs>
          <w:tab w:val="num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21389">
        <w:rPr>
          <w:rFonts w:ascii="Times New Roman" w:hAnsi="Times New Roman"/>
          <w:sz w:val="24"/>
          <w:szCs w:val="24"/>
        </w:rPr>
        <w:t>Ovom Odlukom pri</w:t>
      </w:r>
      <w:r w:rsidR="00ED70CB">
        <w:rPr>
          <w:rFonts w:ascii="Times New Roman" w:hAnsi="Times New Roman"/>
          <w:sz w:val="24"/>
          <w:szCs w:val="24"/>
        </w:rPr>
        <w:t>hvaća se Izvješće o radu za 20</w:t>
      </w:r>
      <w:r w:rsidR="00F644CC">
        <w:rPr>
          <w:rFonts w:ascii="Times New Roman" w:hAnsi="Times New Roman"/>
          <w:sz w:val="24"/>
          <w:szCs w:val="24"/>
        </w:rPr>
        <w:t>2</w:t>
      </w:r>
      <w:r w:rsidR="00A772A8">
        <w:rPr>
          <w:rFonts w:ascii="Times New Roman" w:hAnsi="Times New Roman"/>
          <w:sz w:val="24"/>
          <w:szCs w:val="24"/>
        </w:rPr>
        <w:t>5</w:t>
      </w:r>
      <w:r w:rsidRPr="00021389">
        <w:rPr>
          <w:rFonts w:ascii="Times New Roman" w:hAnsi="Times New Roman"/>
          <w:sz w:val="24"/>
          <w:szCs w:val="24"/>
        </w:rPr>
        <w:t>. godin</w:t>
      </w:r>
      <w:r w:rsidR="00ED70CB">
        <w:rPr>
          <w:rFonts w:ascii="Times New Roman" w:hAnsi="Times New Roman"/>
          <w:sz w:val="24"/>
          <w:szCs w:val="24"/>
        </w:rPr>
        <w:t>u, podneseno od strane Direktor</w:t>
      </w:r>
      <w:r w:rsidR="00A5174F">
        <w:rPr>
          <w:rFonts w:ascii="Times New Roman" w:hAnsi="Times New Roman"/>
          <w:sz w:val="24"/>
          <w:szCs w:val="24"/>
        </w:rPr>
        <w:t>ice</w:t>
      </w:r>
      <w:r w:rsidRPr="00021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Agencije za održivi razvoj</w:t>
      </w:r>
      <w:r w:rsidRPr="00021389">
        <w:rPr>
          <w:rFonts w:ascii="Times New Roman" w:hAnsi="Times New Roman"/>
          <w:sz w:val="24"/>
          <w:szCs w:val="24"/>
        </w:rPr>
        <w:t xml:space="preserve"> Općine Antunovac – RODA d.o.o. za gospodarski i ruralni ra</w:t>
      </w:r>
      <w:r>
        <w:rPr>
          <w:rFonts w:ascii="Times New Roman" w:hAnsi="Times New Roman"/>
          <w:sz w:val="24"/>
          <w:szCs w:val="24"/>
        </w:rPr>
        <w:t>zvoj i poticanje poduzetništva.</w:t>
      </w:r>
    </w:p>
    <w:p w14:paraId="3EA782C7" w14:textId="77777777" w:rsidR="00B2333B" w:rsidRDefault="00B2333B" w:rsidP="00B2333B">
      <w:pPr>
        <w:pStyle w:val="Obinitek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3B50DA25" w14:textId="77777777" w:rsidR="00B2333B" w:rsidRDefault="00B2333B" w:rsidP="00B2333B">
      <w:pPr>
        <w:jc w:val="center"/>
        <w:rPr>
          <w:rFonts w:ascii="Times New Roman" w:hAnsi="Times New Roman"/>
          <w:sz w:val="24"/>
          <w:szCs w:val="24"/>
        </w:rPr>
      </w:pPr>
    </w:p>
    <w:p w14:paraId="27CD8CB8" w14:textId="77777777" w:rsidR="00B2333B" w:rsidRDefault="00B2333B" w:rsidP="00B233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stupa na snagu danom donošenja.</w:t>
      </w:r>
    </w:p>
    <w:p w14:paraId="139C2911" w14:textId="77777777" w:rsidR="00B2333B" w:rsidRDefault="00B2333B" w:rsidP="00B2333B">
      <w:pPr>
        <w:jc w:val="center"/>
        <w:rPr>
          <w:rFonts w:ascii="Times New Roman" w:hAnsi="Times New Roman"/>
          <w:sz w:val="24"/>
          <w:szCs w:val="24"/>
        </w:rPr>
      </w:pPr>
    </w:p>
    <w:p w14:paraId="68E029D2" w14:textId="77777777" w:rsidR="00B2333B" w:rsidRDefault="00B2333B" w:rsidP="00B2333B">
      <w:pPr>
        <w:jc w:val="both"/>
        <w:rPr>
          <w:rFonts w:ascii="Times New Roman" w:hAnsi="Times New Roman"/>
          <w:sz w:val="24"/>
          <w:szCs w:val="24"/>
        </w:rPr>
      </w:pPr>
    </w:p>
    <w:p w14:paraId="7AB1436A" w14:textId="60694F1A" w:rsidR="003E5E8A" w:rsidRPr="00B607BD" w:rsidRDefault="003E5E8A" w:rsidP="003E5E8A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B607BD">
        <w:rPr>
          <w:rFonts w:ascii="Times New Roman" w:hAnsi="Times New Roman"/>
          <w:sz w:val="24"/>
          <w:szCs w:val="24"/>
        </w:rPr>
        <w:t xml:space="preserve">KLASA: </w:t>
      </w:r>
      <w:r w:rsidR="00B607BD" w:rsidRPr="00B607BD">
        <w:rPr>
          <w:rFonts w:ascii="Times New Roman" w:hAnsi="Times New Roman"/>
          <w:sz w:val="24"/>
          <w:szCs w:val="24"/>
        </w:rPr>
        <w:t>02/</w:t>
      </w:r>
      <w:r w:rsidR="00123206">
        <w:rPr>
          <w:rFonts w:ascii="Times New Roman" w:hAnsi="Times New Roman"/>
          <w:sz w:val="24"/>
          <w:szCs w:val="24"/>
        </w:rPr>
        <w:t>2</w:t>
      </w:r>
      <w:r w:rsidR="00A772A8">
        <w:rPr>
          <w:rFonts w:ascii="Times New Roman" w:hAnsi="Times New Roman"/>
          <w:sz w:val="24"/>
          <w:szCs w:val="24"/>
        </w:rPr>
        <w:t>6</w:t>
      </w:r>
      <w:r w:rsidR="00123206">
        <w:rPr>
          <w:rFonts w:ascii="Times New Roman" w:hAnsi="Times New Roman"/>
          <w:sz w:val="24"/>
          <w:szCs w:val="24"/>
        </w:rPr>
        <w:t>-01</w:t>
      </w:r>
    </w:p>
    <w:p w14:paraId="798A86E5" w14:textId="5035A46E" w:rsidR="008D332A" w:rsidRPr="00B607BD" w:rsidRDefault="00DA3415" w:rsidP="003E5E8A">
      <w:pPr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B607BD">
        <w:rPr>
          <w:rFonts w:ascii="Times New Roman" w:hAnsi="Times New Roman"/>
          <w:sz w:val="24"/>
          <w:szCs w:val="24"/>
        </w:rPr>
        <w:t xml:space="preserve">URBROJ: </w:t>
      </w:r>
      <w:r w:rsidR="00B9680E">
        <w:rPr>
          <w:rFonts w:ascii="Times New Roman" w:hAnsi="Times New Roman"/>
          <w:sz w:val="24"/>
          <w:szCs w:val="24"/>
        </w:rPr>
        <w:t>2</w:t>
      </w:r>
      <w:r w:rsidR="00A772A8">
        <w:rPr>
          <w:rFonts w:ascii="Times New Roman" w:hAnsi="Times New Roman"/>
          <w:sz w:val="24"/>
          <w:szCs w:val="24"/>
        </w:rPr>
        <w:t>6</w:t>
      </w:r>
      <w:r w:rsidR="00B9680E">
        <w:rPr>
          <w:rFonts w:ascii="Times New Roman" w:hAnsi="Times New Roman"/>
          <w:sz w:val="24"/>
          <w:szCs w:val="24"/>
        </w:rPr>
        <w:t>-</w:t>
      </w:r>
      <w:r w:rsidR="008D332A">
        <w:rPr>
          <w:rFonts w:ascii="Times New Roman" w:hAnsi="Times New Roman"/>
          <w:sz w:val="24"/>
          <w:szCs w:val="24"/>
        </w:rPr>
        <w:t>7</w:t>
      </w:r>
    </w:p>
    <w:p w14:paraId="6C670900" w14:textId="42C24B31" w:rsidR="003E5E8A" w:rsidRDefault="003E5E8A" w:rsidP="003E5E8A">
      <w:pPr>
        <w:pStyle w:val="Tijeloteksta"/>
        <w:rPr>
          <w:rFonts w:ascii="Times New Roman" w:hAnsi="Times New Roman"/>
          <w:sz w:val="24"/>
          <w:szCs w:val="24"/>
        </w:rPr>
      </w:pPr>
      <w:r w:rsidRPr="00B607BD">
        <w:rPr>
          <w:rFonts w:ascii="Times New Roman" w:hAnsi="Times New Roman"/>
          <w:sz w:val="24"/>
          <w:szCs w:val="24"/>
        </w:rPr>
        <w:t xml:space="preserve">U </w:t>
      </w:r>
      <w:r w:rsidRPr="00941C9B">
        <w:rPr>
          <w:rFonts w:ascii="Times New Roman" w:hAnsi="Times New Roman"/>
          <w:sz w:val="24"/>
          <w:szCs w:val="24"/>
        </w:rPr>
        <w:t xml:space="preserve">Antunovcu, </w:t>
      </w:r>
      <w:r w:rsidR="00551C85" w:rsidRPr="00941C9B">
        <w:rPr>
          <w:rFonts w:ascii="Times New Roman" w:hAnsi="Times New Roman"/>
          <w:sz w:val="24"/>
          <w:szCs w:val="24"/>
        </w:rPr>
        <w:t>29</w:t>
      </w:r>
      <w:r w:rsidR="00476C45" w:rsidRPr="00941C9B">
        <w:rPr>
          <w:rFonts w:ascii="Times New Roman" w:hAnsi="Times New Roman"/>
          <w:sz w:val="24"/>
          <w:szCs w:val="24"/>
        </w:rPr>
        <w:t xml:space="preserve">. </w:t>
      </w:r>
      <w:r w:rsidR="00B9680E" w:rsidRPr="00941C9B">
        <w:rPr>
          <w:rFonts w:ascii="Times New Roman" w:hAnsi="Times New Roman"/>
          <w:sz w:val="24"/>
          <w:szCs w:val="24"/>
        </w:rPr>
        <w:t>svibnja</w:t>
      </w:r>
      <w:r w:rsidR="00123206" w:rsidRPr="00941C9B">
        <w:rPr>
          <w:rFonts w:ascii="Times New Roman" w:hAnsi="Times New Roman"/>
          <w:sz w:val="24"/>
          <w:szCs w:val="24"/>
        </w:rPr>
        <w:t xml:space="preserve"> 202</w:t>
      </w:r>
      <w:r w:rsidR="00A772A8" w:rsidRPr="00941C9B">
        <w:rPr>
          <w:rFonts w:ascii="Times New Roman" w:hAnsi="Times New Roman"/>
          <w:sz w:val="24"/>
          <w:szCs w:val="24"/>
        </w:rPr>
        <w:t>6</w:t>
      </w:r>
      <w:r w:rsidRPr="00941C9B">
        <w:rPr>
          <w:rFonts w:ascii="Times New Roman" w:hAnsi="Times New Roman"/>
          <w:sz w:val="24"/>
          <w:szCs w:val="24"/>
        </w:rPr>
        <w:t>. godine</w:t>
      </w:r>
    </w:p>
    <w:p w14:paraId="43BA46C5" w14:textId="5C39CAC8" w:rsidR="00F644CC" w:rsidRDefault="00F644CC" w:rsidP="003E5E8A">
      <w:pPr>
        <w:pStyle w:val="Tijeloteksta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F644CC" w14:paraId="4D2FC882" w14:textId="77777777" w:rsidTr="00F60145">
        <w:tc>
          <w:tcPr>
            <w:tcW w:w="3397" w:type="dxa"/>
          </w:tcPr>
          <w:p w14:paraId="1142DD48" w14:textId="2ECF6848" w:rsidR="00F644CC" w:rsidRDefault="00F644CC" w:rsidP="00986928">
            <w:pPr>
              <w:pStyle w:val="Tijelotekst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Predsjednik Skupštine</w:t>
            </w:r>
          </w:p>
        </w:tc>
      </w:tr>
      <w:tr w:rsidR="00F644CC" w14:paraId="59C753BF" w14:textId="77777777" w:rsidTr="00F60145">
        <w:tc>
          <w:tcPr>
            <w:tcW w:w="3397" w:type="dxa"/>
          </w:tcPr>
          <w:p w14:paraId="3D2BF0F2" w14:textId="6418BB96" w:rsidR="00F644CC" w:rsidRDefault="00F644CC" w:rsidP="00986928">
            <w:pPr>
              <w:pStyle w:val="Tijeloteksta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Tubanjski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bacc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ing.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02544FB" w14:textId="77777777" w:rsidR="00F644CC" w:rsidRPr="00E74D55" w:rsidRDefault="00F644CC" w:rsidP="003E5E8A">
      <w:pPr>
        <w:pStyle w:val="Tijeloteksta"/>
        <w:rPr>
          <w:rFonts w:ascii="Times New Roman" w:hAnsi="Times New Roman"/>
          <w:sz w:val="24"/>
          <w:szCs w:val="24"/>
        </w:rPr>
      </w:pPr>
    </w:p>
    <w:p w14:paraId="47D13851" w14:textId="1C8FC981" w:rsidR="00B2333B" w:rsidRDefault="00B2333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53321DAC" w14:textId="44A93816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2AD96D59" w14:textId="7244C280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52E69A2A" w14:textId="73B52C39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086E874A" w14:textId="1348C9AC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6A6D9044" w14:textId="0844772B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459C66C4" w14:textId="1C1F453F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76B045C5" w14:textId="63718622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1533B207" w14:textId="7B416AB1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17A6F254" w14:textId="7AAB34E3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1518E765" w14:textId="7771DC23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661731BC" w14:textId="22DBDF6D" w:rsidR="001259FB" w:rsidRDefault="001259FB" w:rsidP="00B2333B">
      <w:pPr>
        <w:pStyle w:val="Tijeloteksta"/>
        <w:rPr>
          <w:rFonts w:ascii="Times New Roman" w:hAnsi="Times New Roman"/>
          <w:sz w:val="24"/>
          <w:szCs w:val="24"/>
        </w:rPr>
      </w:pPr>
    </w:p>
    <w:p w14:paraId="096618BA" w14:textId="18A066C7" w:rsidR="001259FB" w:rsidRPr="00EC08CC" w:rsidRDefault="001259FB" w:rsidP="001259FB">
      <w:pPr>
        <w:pStyle w:val="Tijeloteksta3"/>
        <w:tabs>
          <w:tab w:val="left" w:pos="0"/>
        </w:tabs>
        <w:rPr>
          <w:rFonts w:ascii="Times New Roman" w:hAnsi="Times New Roman"/>
          <w:szCs w:val="24"/>
        </w:rPr>
      </w:pPr>
    </w:p>
    <w:p w14:paraId="2CCF5EFA" w14:textId="77777777" w:rsidR="001259FB" w:rsidRPr="00EC08CC" w:rsidRDefault="001259FB" w:rsidP="001259FB">
      <w:pPr>
        <w:pStyle w:val="Tijeloteksta"/>
        <w:rPr>
          <w:rFonts w:ascii="Times New Roman" w:hAnsi="Times New Roman"/>
          <w:sz w:val="24"/>
          <w:szCs w:val="24"/>
        </w:rPr>
      </w:pPr>
    </w:p>
    <w:sectPr w:rsidR="001259FB" w:rsidRPr="00EC08C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DE67" w14:textId="77777777" w:rsidR="007023D5" w:rsidRDefault="007023D5">
      <w:r>
        <w:separator/>
      </w:r>
    </w:p>
  </w:endnote>
  <w:endnote w:type="continuationSeparator" w:id="0">
    <w:p w14:paraId="6203F047" w14:textId="77777777" w:rsidR="007023D5" w:rsidRDefault="0070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6490" w14:textId="77777777" w:rsidR="007023D5" w:rsidRDefault="007023D5">
      <w:r>
        <w:separator/>
      </w:r>
    </w:p>
  </w:footnote>
  <w:footnote w:type="continuationSeparator" w:id="0">
    <w:p w14:paraId="4E2C0925" w14:textId="77777777" w:rsidR="007023D5" w:rsidRDefault="0070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8A56" w14:textId="77777777" w:rsidR="00BA0B6C" w:rsidRDefault="00BA0B6C" w:rsidP="00605D29">
    <w:pPr>
      <w:pStyle w:val="Zaglavlje"/>
      <w:tabs>
        <w:tab w:val="clear" w:pos="9072"/>
        <w:tab w:val="left" w:pos="39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446"/>
    <w:multiLevelType w:val="hybridMultilevel"/>
    <w:tmpl w:val="DDCA2018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624E3C"/>
    <w:multiLevelType w:val="hybridMultilevel"/>
    <w:tmpl w:val="0DCE0862"/>
    <w:lvl w:ilvl="0" w:tplc="815C1C18">
      <w:numFmt w:val="bullet"/>
      <w:lvlText w:val="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936114"/>
    <w:multiLevelType w:val="hybridMultilevel"/>
    <w:tmpl w:val="B2AA99B8"/>
    <w:lvl w:ilvl="0" w:tplc="B7420E0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851785"/>
    <w:multiLevelType w:val="hybridMultilevel"/>
    <w:tmpl w:val="00A884FA"/>
    <w:lvl w:ilvl="0" w:tplc="815C1C18">
      <w:numFmt w:val="bullet"/>
      <w:lvlText w:val="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20F6"/>
    <w:multiLevelType w:val="hybridMultilevel"/>
    <w:tmpl w:val="DD64019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B2113E"/>
    <w:multiLevelType w:val="multilevel"/>
    <w:tmpl w:val="2FE0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5081F"/>
    <w:multiLevelType w:val="hybridMultilevel"/>
    <w:tmpl w:val="9B2C5C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93912"/>
    <w:multiLevelType w:val="hybridMultilevel"/>
    <w:tmpl w:val="0E1497D2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55B70"/>
    <w:multiLevelType w:val="hybridMultilevel"/>
    <w:tmpl w:val="3064E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13B8"/>
    <w:multiLevelType w:val="hybridMultilevel"/>
    <w:tmpl w:val="90CC81F0"/>
    <w:lvl w:ilvl="0" w:tplc="0F488CD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2164"/>
    <w:multiLevelType w:val="hybridMultilevel"/>
    <w:tmpl w:val="584A7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67945"/>
    <w:multiLevelType w:val="hybridMultilevel"/>
    <w:tmpl w:val="9ACAAC96"/>
    <w:lvl w:ilvl="0" w:tplc="7AFA4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C21F5"/>
    <w:multiLevelType w:val="hybridMultilevel"/>
    <w:tmpl w:val="C88C1B56"/>
    <w:lvl w:ilvl="0" w:tplc="C0923F24">
      <w:numFmt w:val="bullet"/>
      <w:lvlText w:val="-"/>
      <w:lvlJc w:val="left"/>
      <w:pPr>
        <w:ind w:left="1426" w:hanging="360"/>
      </w:pPr>
      <w:rPr>
        <w:rFonts w:ascii="Times New Roman" w:eastAsiaTheme="maj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2AD275A8"/>
    <w:multiLevelType w:val="hybridMultilevel"/>
    <w:tmpl w:val="19AACD4C"/>
    <w:lvl w:ilvl="0" w:tplc="D8860F1C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D24B6"/>
    <w:multiLevelType w:val="hybridMultilevel"/>
    <w:tmpl w:val="E1FE58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hr-HR" w:eastAsia="en-US" w:bidi="ar-SA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E50A0"/>
    <w:multiLevelType w:val="hybridMultilevel"/>
    <w:tmpl w:val="4C1C386C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C561837"/>
    <w:multiLevelType w:val="hybridMultilevel"/>
    <w:tmpl w:val="637056EC"/>
    <w:lvl w:ilvl="0" w:tplc="F39673C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0A6494"/>
    <w:multiLevelType w:val="hybridMultilevel"/>
    <w:tmpl w:val="803CE9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62EC0"/>
    <w:multiLevelType w:val="hybridMultilevel"/>
    <w:tmpl w:val="55E253D6"/>
    <w:lvl w:ilvl="0" w:tplc="B2223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87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0A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24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4B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0A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C3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63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6B6EFE"/>
    <w:multiLevelType w:val="hybridMultilevel"/>
    <w:tmpl w:val="88640E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34E33"/>
    <w:multiLevelType w:val="hybridMultilevel"/>
    <w:tmpl w:val="1C80D7BA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A18C2"/>
    <w:multiLevelType w:val="hybridMultilevel"/>
    <w:tmpl w:val="087AA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460B"/>
    <w:multiLevelType w:val="hybridMultilevel"/>
    <w:tmpl w:val="C4F8D568"/>
    <w:lvl w:ilvl="0" w:tplc="AC92E9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C0347F"/>
    <w:multiLevelType w:val="hybridMultilevel"/>
    <w:tmpl w:val="C7905F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8CC1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B">
      <w:start w:val="1"/>
      <w:numFmt w:val="bullet"/>
      <w:lvlText w:val=""/>
      <w:lvlJc w:val="left"/>
      <w:pPr>
        <w:ind w:left="2700" w:hanging="900"/>
      </w:pPr>
      <w:rPr>
        <w:rFonts w:ascii="Wingdings" w:hAnsi="Wingdings" w:hint="default"/>
      </w:rPr>
    </w:lvl>
    <w:lvl w:ilvl="3" w:tplc="F2D6A73E">
      <w:numFmt w:val="bullet"/>
      <w:lvlText w:val="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07EBA"/>
    <w:multiLevelType w:val="hybridMultilevel"/>
    <w:tmpl w:val="FB3A6C70"/>
    <w:lvl w:ilvl="0" w:tplc="A2D68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0F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47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A6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83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48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A2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2E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C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770A2F"/>
    <w:multiLevelType w:val="hybridMultilevel"/>
    <w:tmpl w:val="DC36BAFC"/>
    <w:lvl w:ilvl="0" w:tplc="D6A27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01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EC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08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E8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29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6E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88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0D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065806"/>
    <w:multiLevelType w:val="hybridMultilevel"/>
    <w:tmpl w:val="2B4669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3CA"/>
    <w:multiLevelType w:val="hybridMultilevel"/>
    <w:tmpl w:val="56BA9376"/>
    <w:lvl w:ilvl="0" w:tplc="041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EC52718"/>
    <w:multiLevelType w:val="hybridMultilevel"/>
    <w:tmpl w:val="E11C82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E2CDC"/>
    <w:multiLevelType w:val="hybridMultilevel"/>
    <w:tmpl w:val="77183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41B1E"/>
    <w:multiLevelType w:val="hybridMultilevel"/>
    <w:tmpl w:val="716C9C16"/>
    <w:lvl w:ilvl="0" w:tplc="AC92E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D42C6"/>
    <w:multiLevelType w:val="hybridMultilevel"/>
    <w:tmpl w:val="3C64267C"/>
    <w:lvl w:ilvl="0" w:tplc="B222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6319A"/>
    <w:multiLevelType w:val="hybridMultilevel"/>
    <w:tmpl w:val="2C783C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C1283"/>
    <w:multiLevelType w:val="hybridMultilevel"/>
    <w:tmpl w:val="A720EE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424E"/>
    <w:multiLevelType w:val="multilevel"/>
    <w:tmpl w:val="EE2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1C29CB"/>
    <w:multiLevelType w:val="hybridMultilevel"/>
    <w:tmpl w:val="1BC48F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07CD6"/>
    <w:multiLevelType w:val="multilevel"/>
    <w:tmpl w:val="0516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427C88"/>
    <w:multiLevelType w:val="hybridMultilevel"/>
    <w:tmpl w:val="5C04A070"/>
    <w:lvl w:ilvl="0" w:tplc="F954B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3293B"/>
    <w:multiLevelType w:val="multilevel"/>
    <w:tmpl w:val="E1F0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811301">
    <w:abstractNumId w:val="15"/>
  </w:num>
  <w:num w:numId="2" w16cid:durableId="1672414694">
    <w:abstractNumId w:val="4"/>
  </w:num>
  <w:num w:numId="3" w16cid:durableId="3143362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2876779">
    <w:abstractNumId w:val="30"/>
  </w:num>
  <w:num w:numId="5" w16cid:durableId="1048184255">
    <w:abstractNumId w:val="20"/>
  </w:num>
  <w:num w:numId="6" w16cid:durableId="1304118311">
    <w:abstractNumId w:val="32"/>
  </w:num>
  <w:num w:numId="7" w16cid:durableId="176769328">
    <w:abstractNumId w:val="35"/>
  </w:num>
  <w:num w:numId="8" w16cid:durableId="1981642867">
    <w:abstractNumId w:val="28"/>
  </w:num>
  <w:num w:numId="9" w16cid:durableId="1532455926">
    <w:abstractNumId w:val="26"/>
  </w:num>
  <w:num w:numId="10" w16cid:durableId="801846370">
    <w:abstractNumId w:val="23"/>
  </w:num>
  <w:num w:numId="11" w16cid:durableId="1352031119">
    <w:abstractNumId w:val="33"/>
  </w:num>
  <w:num w:numId="12" w16cid:durableId="556357723">
    <w:abstractNumId w:val="22"/>
  </w:num>
  <w:num w:numId="13" w16cid:durableId="645669318">
    <w:abstractNumId w:val="7"/>
  </w:num>
  <w:num w:numId="14" w16cid:durableId="1709257100">
    <w:abstractNumId w:val="0"/>
  </w:num>
  <w:num w:numId="15" w16cid:durableId="1846937048">
    <w:abstractNumId w:val="27"/>
  </w:num>
  <w:num w:numId="16" w16cid:durableId="258611702">
    <w:abstractNumId w:val="6"/>
  </w:num>
  <w:num w:numId="17" w16cid:durableId="2108505203">
    <w:abstractNumId w:val="8"/>
  </w:num>
  <w:num w:numId="18" w16cid:durableId="256377395">
    <w:abstractNumId w:val="1"/>
  </w:num>
  <w:num w:numId="19" w16cid:durableId="1377968451">
    <w:abstractNumId w:val="3"/>
  </w:num>
  <w:num w:numId="20" w16cid:durableId="128516324">
    <w:abstractNumId w:val="16"/>
  </w:num>
  <w:num w:numId="21" w16cid:durableId="1129934532">
    <w:abstractNumId w:val="11"/>
  </w:num>
  <w:num w:numId="22" w16cid:durableId="1986353256">
    <w:abstractNumId w:val="17"/>
  </w:num>
  <w:num w:numId="23" w16cid:durableId="1499805692">
    <w:abstractNumId w:val="10"/>
  </w:num>
  <w:num w:numId="24" w16cid:durableId="72316447">
    <w:abstractNumId w:val="21"/>
  </w:num>
  <w:num w:numId="25" w16cid:durableId="1373111340">
    <w:abstractNumId w:val="37"/>
  </w:num>
  <w:num w:numId="26" w16cid:durableId="782846564">
    <w:abstractNumId w:val="19"/>
  </w:num>
  <w:num w:numId="27" w16cid:durableId="621112252">
    <w:abstractNumId w:val="12"/>
  </w:num>
  <w:num w:numId="28" w16cid:durableId="1598564041">
    <w:abstractNumId w:val="9"/>
  </w:num>
  <w:num w:numId="29" w16cid:durableId="965966728">
    <w:abstractNumId w:val="2"/>
  </w:num>
  <w:num w:numId="30" w16cid:durableId="1421487401">
    <w:abstractNumId w:val="13"/>
  </w:num>
  <w:num w:numId="31" w16cid:durableId="903376013">
    <w:abstractNumId w:val="31"/>
  </w:num>
  <w:num w:numId="32" w16cid:durableId="882980487">
    <w:abstractNumId w:val="36"/>
  </w:num>
  <w:num w:numId="33" w16cid:durableId="508066425">
    <w:abstractNumId w:val="18"/>
  </w:num>
  <w:num w:numId="34" w16cid:durableId="1128166639">
    <w:abstractNumId w:val="24"/>
  </w:num>
  <w:num w:numId="35" w16cid:durableId="1194805492">
    <w:abstractNumId w:val="25"/>
  </w:num>
  <w:num w:numId="36" w16cid:durableId="1984305892">
    <w:abstractNumId w:val="38"/>
  </w:num>
  <w:num w:numId="37" w16cid:durableId="1171213672">
    <w:abstractNumId w:val="5"/>
  </w:num>
  <w:num w:numId="38" w16cid:durableId="1150175471">
    <w:abstractNumId w:val="34"/>
  </w:num>
  <w:num w:numId="39" w16cid:durableId="858545432">
    <w:abstractNumId w:val="29"/>
  </w:num>
  <w:num w:numId="40" w16cid:durableId="6607437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FE"/>
    <w:rsid w:val="00021389"/>
    <w:rsid w:val="00024045"/>
    <w:rsid w:val="00026C69"/>
    <w:rsid w:val="000372BC"/>
    <w:rsid w:val="00053825"/>
    <w:rsid w:val="00070601"/>
    <w:rsid w:val="000735DE"/>
    <w:rsid w:val="0008017D"/>
    <w:rsid w:val="00083C2B"/>
    <w:rsid w:val="00090389"/>
    <w:rsid w:val="0009307B"/>
    <w:rsid w:val="000A150A"/>
    <w:rsid w:val="000A56E3"/>
    <w:rsid w:val="000C099E"/>
    <w:rsid w:val="000C598D"/>
    <w:rsid w:val="000C5EF6"/>
    <w:rsid w:val="001027D9"/>
    <w:rsid w:val="00111021"/>
    <w:rsid w:val="00123206"/>
    <w:rsid w:val="001259FB"/>
    <w:rsid w:val="00127FBD"/>
    <w:rsid w:val="001400DC"/>
    <w:rsid w:val="00151479"/>
    <w:rsid w:val="00170F7D"/>
    <w:rsid w:val="0018690D"/>
    <w:rsid w:val="00192841"/>
    <w:rsid w:val="001B2351"/>
    <w:rsid w:val="001B51C4"/>
    <w:rsid w:val="001C7A08"/>
    <w:rsid w:val="001E1D5C"/>
    <w:rsid w:val="001E215F"/>
    <w:rsid w:val="001F2F57"/>
    <w:rsid w:val="001F461C"/>
    <w:rsid w:val="00270B79"/>
    <w:rsid w:val="002719DF"/>
    <w:rsid w:val="0028128E"/>
    <w:rsid w:val="00281839"/>
    <w:rsid w:val="0028446D"/>
    <w:rsid w:val="002945B2"/>
    <w:rsid w:val="002A2B8C"/>
    <w:rsid w:val="002A7F92"/>
    <w:rsid w:val="002C5BF1"/>
    <w:rsid w:val="002C6FD4"/>
    <w:rsid w:val="002D1E4F"/>
    <w:rsid w:val="002E2271"/>
    <w:rsid w:val="002E358B"/>
    <w:rsid w:val="002E4704"/>
    <w:rsid w:val="002F16A3"/>
    <w:rsid w:val="002F568E"/>
    <w:rsid w:val="002F7894"/>
    <w:rsid w:val="00300097"/>
    <w:rsid w:val="00321DD2"/>
    <w:rsid w:val="00325DA8"/>
    <w:rsid w:val="003402E6"/>
    <w:rsid w:val="003568DA"/>
    <w:rsid w:val="00362125"/>
    <w:rsid w:val="00364088"/>
    <w:rsid w:val="00373491"/>
    <w:rsid w:val="00382039"/>
    <w:rsid w:val="00384BCB"/>
    <w:rsid w:val="003A36CC"/>
    <w:rsid w:val="003E5E8A"/>
    <w:rsid w:val="003E7772"/>
    <w:rsid w:val="00401529"/>
    <w:rsid w:val="00401953"/>
    <w:rsid w:val="00412CF7"/>
    <w:rsid w:val="00420BE7"/>
    <w:rsid w:val="00424D43"/>
    <w:rsid w:val="00425238"/>
    <w:rsid w:val="00430D48"/>
    <w:rsid w:val="00435140"/>
    <w:rsid w:val="00443895"/>
    <w:rsid w:val="00466E99"/>
    <w:rsid w:val="00470B5E"/>
    <w:rsid w:val="00470FEC"/>
    <w:rsid w:val="00471920"/>
    <w:rsid w:val="00476159"/>
    <w:rsid w:val="00476C45"/>
    <w:rsid w:val="004813A4"/>
    <w:rsid w:val="0049351E"/>
    <w:rsid w:val="004944D4"/>
    <w:rsid w:val="00494780"/>
    <w:rsid w:val="004A176F"/>
    <w:rsid w:val="004B1EFF"/>
    <w:rsid w:val="004B3B85"/>
    <w:rsid w:val="004D6DBE"/>
    <w:rsid w:val="004D75A2"/>
    <w:rsid w:val="004E4103"/>
    <w:rsid w:val="004F04C8"/>
    <w:rsid w:val="004F6E7F"/>
    <w:rsid w:val="00501F26"/>
    <w:rsid w:val="0050501C"/>
    <w:rsid w:val="0050603C"/>
    <w:rsid w:val="00506170"/>
    <w:rsid w:val="00507272"/>
    <w:rsid w:val="00520A75"/>
    <w:rsid w:val="005270AD"/>
    <w:rsid w:val="0053020E"/>
    <w:rsid w:val="00540ABC"/>
    <w:rsid w:val="00545038"/>
    <w:rsid w:val="00551C85"/>
    <w:rsid w:val="00552309"/>
    <w:rsid w:val="00570BF7"/>
    <w:rsid w:val="00594792"/>
    <w:rsid w:val="005B55C9"/>
    <w:rsid w:val="005C6953"/>
    <w:rsid w:val="005E1FE0"/>
    <w:rsid w:val="005F5987"/>
    <w:rsid w:val="00604A72"/>
    <w:rsid w:val="00605D29"/>
    <w:rsid w:val="00616118"/>
    <w:rsid w:val="006207E9"/>
    <w:rsid w:val="00621361"/>
    <w:rsid w:val="00627F9A"/>
    <w:rsid w:val="006468FA"/>
    <w:rsid w:val="00650F7D"/>
    <w:rsid w:val="00671A06"/>
    <w:rsid w:val="00681049"/>
    <w:rsid w:val="006C1D75"/>
    <w:rsid w:val="006C7F42"/>
    <w:rsid w:val="006D7924"/>
    <w:rsid w:val="006E2351"/>
    <w:rsid w:val="006F0FA2"/>
    <w:rsid w:val="006F163B"/>
    <w:rsid w:val="00701A7F"/>
    <w:rsid w:val="007023D5"/>
    <w:rsid w:val="00723040"/>
    <w:rsid w:val="0072310A"/>
    <w:rsid w:val="00763AB3"/>
    <w:rsid w:val="007727ED"/>
    <w:rsid w:val="0077630F"/>
    <w:rsid w:val="00793299"/>
    <w:rsid w:val="00797A60"/>
    <w:rsid w:val="007A0B5C"/>
    <w:rsid w:val="007A26FF"/>
    <w:rsid w:val="007B0976"/>
    <w:rsid w:val="007C5570"/>
    <w:rsid w:val="007C5AFE"/>
    <w:rsid w:val="007C5B0E"/>
    <w:rsid w:val="007E6050"/>
    <w:rsid w:val="007E7A2E"/>
    <w:rsid w:val="007F6913"/>
    <w:rsid w:val="007F6CBF"/>
    <w:rsid w:val="0081332F"/>
    <w:rsid w:val="00815547"/>
    <w:rsid w:val="008240D8"/>
    <w:rsid w:val="00824858"/>
    <w:rsid w:val="00825366"/>
    <w:rsid w:val="00826204"/>
    <w:rsid w:val="008316B6"/>
    <w:rsid w:val="00841C2C"/>
    <w:rsid w:val="00856FBC"/>
    <w:rsid w:val="00860499"/>
    <w:rsid w:val="00861DDB"/>
    <w:rsid w:val="00863801"/>
    <w:rsid w:val="008811F3"/>
    <w:rsid w:val="00891B1F"/>
    <w:rsid w:val="00893AA1"/>
    <w:rsid w:val="00897AE1"/>
    <w:rsid w:val="008C5BDD"/>
    <w:rsid w:val="008D332A"/>
    <w:rsid w:val="008E2AF1"/>
    <w:rsid w:val="008F38B9"/>
    <w:rsid w:val="008F6780"/>
    <w:rsid w:val="009069CD"/>
    <w:rsid w:val="00912C3E"/>
    <w:rsid w:val="00941A4E"/>
    <w:rsid w:val="00941C9B"/>
    <w:rsid w:val="0095395A"/>
    <w:rsid w:val="009541A8"/>
    <w:rsid w:val="00957623"/>
    <w:rsid w:val="00960564"/>
    <w:rsid w:val="00962231"/>
    <w:rsid w:val="00965D85"/>
    <w:rsid w:val="009665A3"/>
    <w:rsid w:val="009775D9"/>
    <w:rsid w:val="0098570C"/>
    <w:rsid w:val="00986928"/>
    <w:rsid w:val="009B2E57"/>
    <w:rsid w:val="009B6CA6"/>
    <w:rsid w:val="009C7A3A"/>
    <w:rsid w:val="009E6D25"/>
    <w:rsid w:val="009E7412"/>
    <w:rsid w:val="00A05671"/>
    <w:rsid w:val="00A13E22"/>
    <w:rsid w:val="00A1759A"/>
    <w:rsid w:val="00A50388"/>
    <w:rsid w:val="00A5174F"/>
    <w:rsid w:val="00A570DA"/>
    <w:rsid w:val="00A658A1"/>
    <w:rsid w:val="00A6793A"/>
    <w:rsid w:val="00A718A8"/>
    <w:rsid w:val="00A7423E"/>
    <w:rsid w:val="00A772A8"/>
    <w:rsid w:val="00A85814"/>
    <w:rsid w:val="00A97A8B"/>
    <w:rsid w:val="00AC2213"/>
    <w:rsid w:val="00AD2A45"/>
    <w:rsid w:val="00AD42FC"/>
    <w:rsid w:val="00AD6AE8"/>
    <w:rsid w:val="00AE7163"/>
    <w:rsid w:val="00AF2E5B"/>
    <w:rsid w:val="00AF3019"/>
    <w:rsid w:val="00B10532"/>
    <w:rsid w:val="00B134A8"/>
    <w:rsid w:val="00B16461"/>
    <w:rsid w:val="00B2333B"/>
    <w:rsid w:val="00B2443A"/>
    <w:rsid w:val="00B271CF"/>
    <w:rsid w:val="00B27D29"/>
    <w:rsid w:val="00B34191"/>
    <w:rsid w:val="00B368E0"/>
    <w:rsid w:val="00B5380E"/>
    <w:rsid w:val="00B607BD"/>
    <w:rsid w:val="00B62CF0"/>
    <w:rsid w:val="00B67D20"/>
    <w:rsid w:val="00B93DD1"/>
    <w:rsid w:val="00B9680E"/>
    <w:rsid w:val="00BA0B6C"/>
    <w:rsid w:val="00BB0921"/>
    <w:rsid w:val="00BB27CA"/>
    <w:rsid w:val="00BB7DF2"/>
    <w:rsid w:val="00BC142E"/>
    <w:rsid w:val="00BC2931"/>
    <w:rsid w:val="00BC2E22"/>
    <w:rsid w:val="00BC42BB"/>
    <w:rsid w:val="00BC4ED1"/>
    <w:rsid w:val="00BC5BD6"/>
    <w:rsid w:val="00BD67C1"/>
    <w:rsid w:val="00BD7016"/>
    <w:rsid w:val="00BE0D15"/>
    <w:rsid w:val="00BE1785"/>
    <w:rsid w:val="00BF3E8D"/>
    <w:rsid w:val="00C052E4"/>
    <w:rsid w:val="00C10223"/>
    <w:rsid w:val="00C13F9E"/>
    <w:rsid w:val="00C1640B"/>
    <w:rsid w:val="00C1670A"/>
    <w:rsid w:val="00C23F83"/>
    <w:rsid w:val="00C309DF"/>
    <w:rsid w:val="00C40962"/>
    <w:rsid w:val="00C4628A"/>
    <w:rsid w:val="00C47CFC"/>
    <w:rsid w:val="00C579EE"/>
    <w:rsid w:val="00C6537F"/>
    <w:rsid w:val="00C65A92"/>
    <w:rsid w:val="00C73E5E"/>
    <w:rsid w:val="00C80357"/>
    <w:rsid w:val="00C95361"/>
    <w:rsid w:val="00CA6029"/>
    <w:rsid w:val="00CC0402"/>
    <w:rsid w:val="00CD3655"/>
    <w:rsid w:val="00CE0A02"/>
    <w:rsid w:val="00CF5C57"/>
    <w:rsid w:val="00D020E1"/>
    <w:rsid w:val="00D063A6"/>
    <w:rsid w:val="00D06C0D"/>
    <w:rsid w:val="00D168BE"/>
    <w:rsid w:val="00D22776"/>
    <w:rsid w:val="00D242E5"/>
    <w:rsid w:val="00D2665A"/>
    <w:rsid w:val="00D40704"/>
    <w:rsid w:val="00D4126C"/>
    <w:rsid w:val="00D47B23"/>
    <w:rsid w:val="00D65287"/>
    <w:rsid w:val="00D66055"/>
    <w:rsid w:val="00D84932"/>
    <w:rsid w:val="00D91330"/>
    <w:rsid w:val="00D97EB2"/>
    <w:rsid w:val="00DA3415"/>
    <w:rsid w:val="00DB7BC5"/>
    <w:rsid w:val="00DD0A8C"/>
    <w:rsid w:val="00DE5918"/>
    <w:rsid w:val="00DE68CC"/>
    <w:rsid w:val="00DF547E"/>
    <w:rsid w:val="00E01637"/>
    <w:rsid w:val="00E02A76"/>
    <w:rsid w:val="00E11BC8"/>
    <w:rsid w:val="00E14DFF"/>
    <w:rsid w:val="00E219CB"/>
    <w:rsid w:val="00E3169A"/>
    <w:rsid w:val="00E3214D"/>
    <w:rsid w:val="00E437E4"/>
    <w:rsid w:val="00E447A9"/>
    <w:rsid w:val="00E53DAE"/>
    <w:rsid w:val="00E552A6"/>
    <w:rsid w:val="00E639B1"/>
    <w:rsid w:val="00E74D55"/>
    <w:rsid w:val="00E77396"/>
    <w:rsid w:val="00E77E83"/>
    <w:rsid w:val="00E801F7"/>
    <w:rsid w:val="00EA3181"/>
    <w:rsid w:val="00EA4C5F"/>
    <w:rsid w:val="00EA5D6A"/>
    <w:rsid w:val="00EB47C6"/>
    <w:rsid w:val="00EB4BD6"/>
    <w:rsid w:val="00EC132F"/>
    <w:rsid w:val="00EC55F6"/>
    <w:rsid w:val="00ED01DE"/>
    <w:rsid w:val="00ED0D5C"/>
    <w:rsid w:val="00ED1F52"/>
    <w:rsid w:val="00ED70CB"/>
    <w:rsid w:val="00EE1002"/>
    <w:rsid w:val="00EF2360"/>
    <w:rsid w:val="00EF36B3"/>
    <w:rsid w:val="00F073FE"/>
    <w:rsid w:val="00F1462C"/>
    <w:rsid w:val="00F15201"/>
    <w:rsid w:val="00F15BE0"/>
    <w:rsid w:val="00F1729C"/>
    <w:rsid w:val="00F30A1A"/>
    <w:rsid w:val="00F31385"/>
    <w:rsid w:val="00F34ECE"/>
    <w:rsid w:val="00F36C54"/>
    <w:rsid w:val="00F41889"/>
    <w:rsid w:val="00F60145"/>
    <w:rsid w:val="00F61EA4"/>
    <w:rsid w:val="00F644CC"/>
    <w:rsid w:val="00F65127"/>
    <w:rsid w:val="00F66625"/>
    <w:rsid w:val="00F84714"/>
    <w:rsid w:val="00FB7756"/>
    <w:rsid w:val="00FC2BC4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608AB"/>
  <w15:docId w15:val="{EFF902BD-3077-4707-8AA4-F8F5301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1A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259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65287"/>
  </w:style>
  <w:style w:type="paragraph" w:styleId="Tijeloteksta3">
    <w:name w:val="Body Text 3"/>
    <w:basedOn w:val="Normal"/>
    <w:link w:val="Tijeloteksta3Char"/>
    <w:uiPriority w:val="99"/>
    <w:unhideWhenUsed/>
    <w:rsid w:val="00D65287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D65287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D65287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65287"/>
  </w:style>
  <w:style w:type="paragraph" w:styleId="Tijeloteksta-uvlaka3">
    <w:name w:val="Body Text Indent 3"/>
    <w:basedOn w:val="Normal"/>
    <w:link w:val="Tijeloteksta-uvlaka3Char"/>
    <w:uiPriority w:val="99"/>
    <w:unhideWhenUsed/>
    <w:rsid w:val="00D65287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D65287"/>
    <w:rPr>
      <w:sz w:val="16"/>
      <w:szCs w:val="16"/>
    </w:rPr>
  </w:style>
  <w:style w:type="paragraph" w:styleId="Obinitekst">
    <w:name w:val="Plain Text"/>
    <w:basedOn w:val="Normal"/>
    <w:link w:val="ObinitekstChar"/>
    <w:rsid w:val="00D65287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D65287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3F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3F9E"/>
    <w:rPr>
      <w:rFonts w:ascii="HRTimes" w:eastAsia="Times New Roman" w:hAnsi="HRTimes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3E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3E5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0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EC132F"/>
    <w:rPr>
      <w:color w:val="0563C1" w:themeColor="hyperlink"/>
      <w:u w:val="single"/>
    </w:rPr>
  </w:style>
  <w:style w:type="character" w:customStyle="1" w:styleId="st">
    <w:name w:val="st"/>
    <w:basedOn w:val="Zadanifontodlomka"/>
    <w:rsid w:val="00BC2931"/>
  </w:style>
  <w:style w:type="character" w:styleId="Istaknuto">
    <w:name w:val="Emphasis"/>
    <w:basedOn w:val="Zadanifontodlomka"/>
    <w:uiPriority w:val="20"/>
    <w:qFormat/>
    <w:rsid w:val="00BC2931"/>
    <w:rPr>
      <w:i/>
      <w:iCs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7F6CBF"/>
    <w:pPr>
      <w:ind w:firstLine="708"/>
      <w:jc w:val="both"/>
    </w:pPr>
    <w:rPr>
      <w:rFonts w:ascii="Times New Roman" w:eastAsia="TimesNewRomanPSMT" w:hAnsi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7F6CBF"/>
    <w:rPr>
      <w:rFonts w:ascii="Times New Roman" w:eastAsia="TimesNewRomanPSMT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6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1259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1259F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1259FB"/>
    <w:rPr>
      <w:rFonts w:ascii="HRTimes" w:eastAsia="Times New Roman" w:hAnsi="HRTimes" w:cs="Times New Roman"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1259F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1259FB"/>
    <w:rPr>
      <w:rFonts w:eastAsiaTheme="minorEastAsia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259FB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1259FB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1259F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1259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25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31. svibnja 2022. godine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219327-F31D-489A-9671-CA6102FD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Agencija za održivi razvoj Općine Antunovac – RODA d.o.o. za gospodarski i ruralni razvoj i poticanje poduzetništva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radu</dc:title>
  <dc:subject>za 2021. godinu</dc:subject>
  <dc:creator>Direktorica Maja Pofuk, mag. oec.</dc:creator>
  <cp:keywords/>
  <dc:description/>
  <cp:lastModifiedBy>Danijela</cp:lastModifiedBy>
  <cp:revision>47</cp:revision>
  <cp:lastPrinted>2026-05-25T13:17:00Z</cp:lastPrinted>
  <dcterms:created xsi:type="dcterms:W3CDTF">2017-06-01T08:43:00Z</dcterms:created>
  <dcterms:modified xsi:type="dcterms:W3CDTF">2026-05-26T07:20:00Z</dcterms:modified>
</cp:coreProperties>
</file>